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9485" w14:textId="77777777" w:rsidR="00FF130D" w:rsidRPr="00E656D3" w:rsidRDefault="00FF130D" w:rsidP="00E656D3">
      <w:pPr>
        <w:spacing w:line="240" w:lineRule="auto"/>
        <w:contextualSpacing/>
        <w:rPr>
          <w:rFonts w:ascii="Times New Roman" w:hAnsi="Times New Roman" w:cs="Times New Roman"/>
          <w:sz w:val="24"/>
          <w:szCs w:val="24"/>
        </w:rPr>
      </w:pPr>
    </w:p>
    <w:p w14:paraId="21CB6E56" w14:textId="77777777" w:rsidR="007812B5" w:rsidRPr="00E656D3" w:rsidRDefault="00D34418" w:rsidP="00E656D3">
      <w:pPr>
        <w:spacing w:before="100" w:beforeAutospacing="1" w:after="100" w:afterAutospacing="1" w:line="240" w:lineRule="auto"/>
        <w:ind w:left="-113" w:right="-113"/>
        <w:contextualSpacing/>
        <w:jc w:val="center"/>
        <w:rPr>
          <w:rFonts w:ascii="Times New Roman" w:hAnsi="Times New Roman" w:cs="Times New Roman"/>
          <w:noProof/>
          <w:sz w:val="24"/>
          <w:szCs w:val="24"/>
        </w:rPr>
      </w:pPr>
      <w:r w:rsidRPr="00E656D3">
        <w:rPr>
          <w:rFonts w:ascii="Times New Roman" w:hAnsi="Times New Roman" w:cs="Times New Roman"/>
          <w:sz w:val="24"/>
          <w:szCs w:val="24"/>
        </w:rPr>
        <w:fldChar w:fldCharType="begin"/>
      </w:r>
      <w:r w:rsidRPr="00E656D3">
        <w:rPr>
          <w:rFonts w:ascii="Times New Roman" w:hAnsi="Times New Roman" w:cs="Times New Roman"/>
          <w:sz w:val="24"/>
          <w:szCs w:val="24"/>
        </w:rPr>
        <w:instrText>TOC \o "1-3" \h \z \u</w:instrText>
      </w:r>
      <w:r w:rsidRPr="00E656D3">
        <w:rPr>
          <w:rFonts w:ascii="Times New Roman" w:hAnsi="Times New Roman" w:cs="Times New Roman"/>
          <w:sz w:val="24"/>
          <w:szCs w:val="24"/>
        </w:rPr>
        <w:fldChar w:fldCharType="end"/>
      </w:r>
    </w:p>
    <w:p w14:paraId="14549FAE" w14:textId="77777777" w:rsidR="007812B5" w:rsidRPr="00E656D3" w:rsidRDefault="007812B5" w:rsidP="00E656D3">
      <w:pPr>
        <w:spacing w:before="100" w:beforeAutospacing="1" w:after="100" w:afterAutospacing="1" w:line="240" w:lineRule="auto"/>
        <w:ind w:left="-113" w:right="-113"/>
        <w:contextualSpacing/>
        <w:jc w:val="right"/>
        <w:rPr>
          <w:rFonts w:ascii="Times New Roman" w:hAnsi="Times New Roman" w:cs="Times New Roman"/>
          <w:noProof/>
          <w:sz w:val="24"/>
          <w:szCs w:val="24"/>
        </w:rPr>
      </w:pPr>
    </w:p>
    <w:p w14:paraId="0D7E7FCD" w14:textId="77777777" w:rsidR="007812B5" w:rsidRPr="00E656D3" w:rsidRDefault="007812B5" w:rsidP="00E656D3">
      <w:pPr>
        <w:spacing w:before="100" w:beforeAutospacing="1" w:after="100" w:afterAutospacing="1" w:line="240" w:lineRule="auto"/>
        <w:ind w:left="-113" w:right="-113"/>
        <w:contextualSpacing/>
        <w:jc w:val="right"/>
        <w:rPr>
          <w:rFonts w:ascii="Times New Roman" w:hAnsi="Times New Roman" w:cs="Times New Roman"/>
          <w:noProof/>
          <w:sz w:val="24"/>
          <w:szCs w:val="24"/>
        </w:rPr>
      </w:pPr>
    </w:p>
    <w:p w14:paraId="48F987AE" w14:textId="63B73A46" w:rsidR="007812B5" w:rsidRPr="00E656D3" w:rsidRDefault="007812B5" w:rsidP="00E656D3">
      <w:pPr>
        <w:spacing w:before="100" w:beforeAutospacing="1" w:after="100" w:afterAutospacing="1" w:line="240" w:lineRule="auto"/>
        <w:ind w:left="-113" w:right="-113"/>
        <w:contextualSpacing/>
        <w:jc w:val="right"/>
        <w:rPr>
          <w:rFonts w:ascii="Times New Roman" w:hAnsi="Times New Roman" w:cs="Times New Roman"/>
          <w:noProof/>
          <w:sz w:val="24"/>
          <w:szCs w:val="24"/>
        </w:rPr>
      </w:pPr>
      <w:r w:rsidRPr="00E656D3">
        <w:rPr>
          <w:rFonts w:ascii="Times New Roman" w:hAnsi="Times New Roman" w:cs="Times New Roman"/>
          <w:noProof/>
          <w:sz w:val="24"/>
          <w:szCs w:val="24"/>
        </w:rPr>
        <w:t>N</w:t>
      </w:r>
      <w:r w:rsidR="00087518" w:rsidRPr="00E656D3">
        <w:rPr>
          <w:rFonts w:ascii="Times New Roman" w:hAnsi="Times New Roman" w:cs="Times New Roman"/>
          <w:noProof/>
          <w:sz w:val="24"/>
          <w:szCs w:val="24"/>
        </w:rPr>
        <w:t xml:space="preserve">r.   </w:t>
      </w:r>
      <w:r w:rsidR="004C68BD">
        <w:rPr>
          <w:rFonts w:ascii="Times New Roman" w:hAnsi="Times New Roman" w:cs="Times New Roman"/>
          <w:noProof/>
          <w:sz w:val="24"/>
          <w:szCs w:val="24"/>
        </w:rPr>
        <w:t>3785</w:t>
      </w:r>
      <w:r w:rsidR="00087518" w:rsidRPr="00E656D3">
        <w:rPr>
          <w:rFonts w:ascii="Times New Roman" w:hAnsi="Times New Roman" w:cs="Times New Roman"/>
          <w:noProof/>
          <w:sz w:val="24"/>
          <w:szCs w:val="24"/>
        </w:rPr>
        <w:t>/</w:t>
      </w:r>
      <w:r w:rsidR="004C68BD">
        <w:rPr>
          <w:rFonts w:ascii="Times New Roman" w:hAnsi="Times New Roman" w:cs="Times New Roman"/>
          <w:noProof/>
          <w:sz w:val="24"/>
          <w:szCs w:val="24"/>
        </w:rPr>
        <w:t xml:space="preserve"> 04.09.</w:t>
      </w:r>
      <w:r w:rsidR="00087518" w:rsidRPr="00E656D3">
        <w:rPr>
          <w:rFonts w:ascii="Times New Roman" w:hAnsi="Times New Roman" w:cs="Times New Roman"/>
          <w:noProof/>
          <w:sz w:val="24"/>
          <w:szCs w:val="24"/>
        </w:rPr>
        <w:t>2025</w:t>
      </w:r>
    </w:p>
    <w:p w14:paraId="27D6FE7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7DEE114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31197AA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39842D5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1ECD45EB"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noProof/>
          <w:sz w:val="24"/>
          <w:szCs w:val="24"/>
        </w:rPr>
      </w:pPr>
    </w:p>
    <w:p w14:paraId="440008E2"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noProof/>
          <w:sz w:val="24"/>
          <w:szCs w:val="24"/>
        </w:rPr>
      </w:pPr>
    </w:p>
    <w:p w14:paraId="5061AF00"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noProof/>
          <w:sz w:val="24"/>
          <w:szCs w:val="24"/>
        </w:rPr>
      </w:pPr>
      <w:r w:rsidRPr="00E656D3">
        <w:rPr>
          <w:rFonts w:ascii="Times New Roman" w:eastAsia="Yu Gothic UI Semibold" w:hAnsi="Times New Roman" w:cs="Times New Roman"/>
          <w:b/>
          <w:bCs/>
          <w:noProof/>
          <w:sz w:val="24"/>
          <w:szCs w:val="24"/>
        </w:rPr>
        <w:t>REGULAMENTUL INTERN</w:t>
      </w:r>
    </w:p>
    <w:p w14:paraId="4E83783A"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noProof/>
          <w:sz w:val="24"/>
          <w:szCs w:val="24"/>
        </w:rPr>
      </w:pPr>
      <w:r w:rsidRPr="00E656D3">
        <w:rPr>
          <w:rFonts w:ascii="Times New Roman" w:eastAsia="Yu Gothic UI Semibold" w:hAnsi="Times New Roman" w:cs="Times New Roman"/>
          <w:b/>
          <w:bCs/>
          <w:noProof/>
          <w:sz w:val="24"/>
          <w:szCs w:val="24"/>
        </w:rPr>
        <w:t xml:space="preserve"> al </w:t>
      </w:r>
    </w:p>
    <w:p w14:paraId="24A8321F"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i/>
          <w:iCs/>
          <w:noProof/>
          <w:sz w:val="24"/>
          <w:szCs w:val="24"/>
        </w:rPr>
      </w:pPr>
      <w:r w:rsidRPr="00E656D3">
        <w:rPr>
          <w:rFonts w:ascii="Times New Roman" w:eastAsia="Yu Gothic UI Semibold" w:hAnsi="Times New Roman" w:cs="Times New Roman"/>
          <w:b/>
          <w:bCs/>
          <w:noProof/>
          <w:sz w:val="24"/>
          <w:szCs w:val="24"/>
        </w:rPr>
        <w:t xml:space="preserve">Liceului Teoretic </w:t>
      </w:r>
      <w:r w:rsidRPr="00E656D3">
        <w:rPr>
          <w:rFonts w:ascii="Times New Roman" w:eastAsia="Yu Gothic UI Semibold" w:hAnsi="Times New Roman" w:cs="Times New Roman"/>
          <w:b/>
          <w:bCs/>
          <w:i/>
          <w:iCs/>
          <w:noProof/>
          <w:sz w:val="24"/>
          <w:szCs w:val="24"/>
        </w:rPr>
        <w:t>EUGEN  LOVINESCU</w:t>
      </w:r>
      <w:r w:rsidRPr="00E656D3">
        <w:rPr>
          <w:rFonts w:ascii="Times New Roman" w:eastAsia="Yu Gothic UI Semibold" w:hAnsi="Times New Roman" w:cs="Times New Roman"/>
          <w:b/>
          <w:bCs/>
          <w:noProof/>
          <w:sz w:val="24"/>
          <w:szCs w:val="24"/>
        </w:rPr>
        <w:t xml:space="preserve"> BUCUREȘTI</w:t>
      </w:r>
    </w:p>
    <w:p w14:paraId="63979C10" w14:textId="77777777" w:rsidR="007812B5" w:rsidRPr="00E656D3" w:rsidRDefault="007812B5" w:rsidP="00E656D3">
      <w:pPr>
        <w:spacing w:before="100" w:beforeAutospacing="1" w:after="100" w:afterAutospacing="1" w:line="240" w:lineRule="auto"/>
        <w:ind w:left="-113" w:right="-113" w:firstLine="777"/>
        <w:contextualSpacing/>
        <w:jc w:val="center"/>
        <w:rPr>
          <w:rFonts w:ascii="Times New Roman" w:eastAsia="Yu Gothic UI Semibold" w:hAnsi="Times New Roman" w:cs="Times New Roman"/>
          <w:b/>
          <w:bCs/>
          <w:noProof/>
          <w:sz w:val="24"/>
          <w:szCs w:val="24"/>
        </w:rPr>
      </w:pPr>
    </w:p>
    <w:p w14:paraId="4A4AF29F" w14:textId="77777777" w:rsidR="007812B5" w:rsidRPr="00E656D3" w:rsidRDefault="007812B5" w:rsidP="00E656D3">
      <w:pPr>
        <w:spacing w:before="100" w:beforeAutospacing="1" w:after="100" w:afterAutospacing="1" w:line="240" w:lineRule="auto"/>
        <w:ind w:left="-113" w:right="-113"/>
        <w:contextualSpacing/>
        <w:jc w:val="center"/>
        <w:rPr>
          <w:rFonts w:ascii="Times New Roman" w:hAnsi="Times New Roman" w:cs="Times New Roman"/>
          <w:noProof/>
          <w:sz w:val="24"/>
          <w:szCs w:val="24"/>
        </w:rPr>
      </w:pPr>
    </w:p>
    <w:p w14:paraId="384A8B5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1ECF55D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131C70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451D205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96F10E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4E889E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67FFDCF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5DCC5BA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3E4D57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7CDCCC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3DADA1FE" w14:textId="77777777" w:rsidR="007812B5" w:rsidRPr="00E656D3" w:rsidRDefault="007812B5" w:rsidP="00E656D3">
      <w:pPr>
        <w:spacing w:before="100" w:beforeAutospacing="1" w:after="100" w:afterAutospacing="1" w:line="240" w:lineRule="auto"/>
        <w:ind w:left="-113" w:right="-113"/>
        <w:contextualSpacing/>
        <w:jc w:val="right"/>
        <w:rPr>
          <w:rFonts w:ascii="Times New Roman" w:hAnsi="Times New Roman" w:cs="Times New Roman"/>
          <w:noProof/>
          <w:sz w:val="24"/>
          <w:szCs w:val="24"/>
        </w:rPr>
      </w:pPr>
      <w:r w:rsidRPr="00E656D3">
        <w:rPr>
          <w:rFonts w:ascii="Times New Roman" w:hAnsi="Times New Roman" w:cs="Times New Roman"/>
          <w:noProof/>
          <w:sz w:val="24"/>
          <w:szCs w:val="24"/>
        </w:rPr>
        <w:t>Valida</w:t>
      </w:r>
      <w:r w:rsidR="00DB764C" w:rsidRPr="00E656D3">
        <w:rPr>
          <w:rFonts w:ascii="Times New Roman" w:hAnsi="Times New Roman" w:cs="Times New Roman"/>
          <w:noProof/>
          <w:sz w:val="24"/>
          <w:szCs w:val="24"/>
        </w:rPr>
        <w:t>t în C.P. din data de 04</w:t>
      </w:r>
      <w:r w:rsidR="00B33747" w:rsidRPr="00E656D3">
        <w:rPr>
          <w:rFonts w:ascii="Times New Roman" w:hAnsi="Times New Roman" w:cs="Times New Roman"/>
          <w:noProof/>
          <w:sz w:val="24"/>
          <w:szCs w:val="24"/>
        </w:rPr>
        <w:t>.09.2025</w:t>
      </w:r>
    </w:p>
    <w:p w14:paraId="492C72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4937414A" w14:textId="77777777" w:rsidR="007812B5" w:rsidRPr="00E656D3" w:rsidRDefault="007812B5" w:rsidP="00E656D3">
      <w:pPr>
        <w:spacing w:before="100" w:beforeAutospacing="1" w:after="100" w:afterAutospacing="1" w:line="240" w:lineRule="auto"/>
        <w:ind w:left="-113" w:right="-113"/>
        <w:contextualSpacing/>
        <w:jc w:val="right"/>
        <w:rPr>
          <w:rFonts w:ascii="Times New Roman" w:hAnsi="Times New Roman" w:cs="Times New Roman"/>
          <w:noProof/>
          <w:sz w:val="24"/>
          <w:szCs w:val="24"/>
        </w:rPr>
      </w:pPr>
      <w:r w:rsidRPr="00E656D3">
        <w:rPr>
          <w:rFonts w:ascii="Times New Roman" w:hAnsi="Times New Roman" w:cs="Times New Roman"/>
          <w:noProof/>
          <w:sz w:val="24"/>
          <w:szCs w:val="24"/>
        </w:rPr>
        <w:t>Aprobat în C.A. din data de 0</w:t>
      </w:r>
      <w:r w:rsidR="00DB764C" w:rsidRPr="00E656D3">
        <w:rPr>
          <w:rFonts w:ascii="Times New Roman" w:hAnsi="Times New Roman" w:cs="Times New Roman"/>
          <w:noProof/>
          <w:sz w:val="24"/>
          <w:szCs w:val="24"/>
        </w:rPr>
        <w:t>4.09.2025</w:t>
      </w:r>
    </w:p>
    <w:p w14:paraId="67D09E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49692664"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61F2B732" w14:textId="77777777" w:rsidR="000B72E7" w:rsidRPr="00E656D3" w:rsidRDefault="000B72E7"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376AF672"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1D7D41DE"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69549BF1"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6DEF5287"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113DE70D"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0ED5A7AE" w14:textId="77777777" w:rsidR="009411A5" w:rsidRDefault="009411A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p>
    <w:p w14:paraId="358E7C67" w14:textId="77777777" w:rsidR="007812B5" w:rsidRPr="0072506A" w:rsidRDefault="007812B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lastRenderedPageBreak/>
        <w:t>Prezentul regulament este întocmit în conformitate cu prevederile Constituţiei României, Legii</w:t>
      </w:r>
      <w:r w:rsidR="00B33747" w:rsidRPr="0072506A">
        <w:rPr>
          <w:rFonts w:ascii="Times New Roman" w:hAnsi="Times New Roman" w:cs="Times New Roman"/>
          <w:noProof/>
          <w:sz w:val="24"/>
          <w:szCs w:val="24"/>
        </w:rPr>
        <w:t xml:space="preserve"> </w:t>
      </w:r>
      <w:r w:rsidRPr="0072506A">
        <w:rPr>
          <w:rFonts w:ascii="Times New Roman" w:hAnsi="Times New Roman" w:cs="Times New Roman"/>
          <w:noProof/>
          <w:sz w:val="24"/>
          <w:szCs w:val="24"/>
        </w:rPr>
        <w:t>învăţământului (Legea nr. 198/2023 a învățământului preuniversitar, publicată în Monitorul Oficial nr. 613/2023), a Regulamentului de Organizare şi Funcţionare a Unităţilor de Învăţământ Preuniversitar , aprobat prin O.M.E. nr. 5726/2024, a Codului muncii (Legea nr. 53/2003, cu modificările și completările ulterioare).</w:t>
      </w:r>
      <w:r w:rsidRPr="0072506A">
        <w:rPr>
          <w:rFonts w:ascii="Times New Roman" w:hAnsi="Times New Roman" w:cs="Times New Roman"/>
          <w:sz w:val="24"/>
          <w:szCs w:val="24"/>
        </w:rPr>
        <w:t xml:space="preserve"> De asemenea, se aplică și prevederile Legii nr. 141/2025 privind unele măsuri fiscal-bugetare, acolo unde este cazul.</w:t>
      </w:r>
    </w:p>
    <w:p w14:paraId="36474C1E" w14:textId="77777777" w:rsidR="007812B5" w:rsidRPr="00E656D3" w:rsidRDefault="007812B5" w:rsidP="00E656D3">
      <w:pPr>
        <w:spacing w:before="100" w:beforeAutospacing="1" w:after="100" w:afterAutospacing="1" w:line="240" w:lineRule="auto"/>
        <w:ind w:left="-113" w:right="-113" w:firstLine="777"/>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Potrivit art. 2, alin. (9), al aceluiași document, regulamentul intern al unităţii de învăţământ conţine dispoziţiile obligatorii prevăzute la art. 242, din Legea nr. 53/2003 — Codul muncii, republicată, cu modificările şi completările ulterioare, şi în contractele colective de muncă aplicabile şi se aprobă prin hotărâre a consiliului de administraţie, după consultarea reprezentanţilor organizaţiilor sindicale care au membri în unitatea de învăţământ, afiliate la federaţiile sindicale reprezentative la nivel de sector</w:t>
      </w:r>
      <w:r w:rsidRPr="00E656D3">
        <w:rPr>
          <w:rFonts w:ascii="Times New Roman" w:hAnsi="Times New Roman" w:cs="Times New Roman"/>
          <w:noProof/>
          <w:sz w:val="24"/>
          <w:szCs w:val="24"/>
        </w:rPr>
        <w:t xml:space="preserve"> de activitate învăţământ preuniversitar.</w:t>
      </w:r>
      <w:r w:rsidRPr="00E656D3">
        <w:rPr>
          <w:rFonts w:ascii="Times New Roman" w:hAnsi="Times New Roman" w:cs="Times New Roman"/>
          <w:sz w:val="24"/>
          <w:szCs w:val="24"/>
        </w:rPr>
        <w:t xml:space="preserve"> De asemenea, se aplică și prevederile Legii nr. 141/2025 privind unele măsuri fiscal-bugetare, acolo unde este cazul.</w:t>
      </w:r>
    </w:p>
    <w:p w14:paraId="683FE66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7677C1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I - Dispoziții generale</w:t>
      </w:r>
    </w:p>
    <w:p w14:paraId="12E87912" w14:textId="77777777" w:rsidR="00B60B7A" w:rsidRDefault="007812B5" w:rsidP="00E656D3">
      <w:pPr>
        <w:spacing w:before="100" w:beforeAutospacing="1" w:after="100" w:afterAutospacing="1" w:line="240" w:lineRule="auto"/>
        <w:ind w:left="-113" w:right="-113"/>
        <w:contextualSpacing/>
        <w:jc w:val="both"/>
        <w:rPr>
          <w:rFonts w:ascii="Times New Roman" w:hAnsi="Times New Roman" w:cs="Times New Roman"/>
          <w:sz w:val="24"/>
          <w:szCs w:val="24"/>
        </w:rPr>
      </w:pPr>
      <w:r w:rsidRPr="00E656D3">
        <w:rPr>
          <w:rFonts w:ascii="Times New Roman" w:hAnsi="Times New Roman" w:cs="Times New Roman"/>
          <w:b/>
          <w:bCs/>
          <w:noProof/>
          <w:sz w:val="24"/>
          <w:szCs w:val="24"/>
        </w:rPr>
        <w:t>Art.1.</w:t>
      </w:r>
      <w:r w:rsidRPr="00E656D3">
        <w:rPr>
          <w:rFonts w:ascii="Times New Roman" w:hAnsi="Times New Roman" w:cs="Times New Roman"/>
          <w:noProof/>
          <w:sz w:val="24"/>
          <w:szCs w:val="24"/>
        </w:rPr>
        <w:t xml:space="preserve"> (1) Potrivit art. 242, din Legea nr. 53/2003 — Codul muncii, Regulamentul intern cuprinde cel puţin următoarele categorii de dispoziţii:</w:t>
      </w:r>
      <w:r w:rsidRPr="00E656D3">
        <w:rPr>
          <w:rFonts w:ascii="Times New Roman" w:hAnsi="Times New Roman" w:cs="Times New Roman"/>
          <w:sz w:val="24"/>
          <w:szCs w:val="24"/>
        </w:rPr>
        <w:t xml:space="preserve"> </w:t>
      </w:r>
    </w:p>
    <w:p w14:paraId="6B353D26" w14:textId="2DE3B020"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reguli privind protecţia, igiena şi securitatea în muncă în cadrul unităţii;</w:t>
      </w:r>
    </w:p>
    <w:p w14:paraId="7477D4B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reguli privind respectarea principiului nediscriminării şi al înlăturării oricărei forme de încălcare a demnităţii;</w:t>
      </w:r>
    </w:p>
    <w:p w14:paraId="3428385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drepturile şi obligaţiile angajatorului şi ale salariaţilor;</w:t>
      </w:r>
    </w:p>
    <w:p w14:paraId="06061C9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procedura de soluţionare a cererilor sau a reclamaţiilor individuale ale salariaţilor;</w:t>
      </w:r>
    </w:p>
    <w:p w14:paraId="33830B5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reguli concrete privind disciplina muncii în unitate;</w:t>
      </w:r>
    </w:p>
    <w:p w14:paraId="4557F86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abaterile disciplinare şi sancţiunile aplicabile;</w:t>
      </w:r>
    </w:p>
    <w:p w14:paraId="5AE261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 reguli referitoare la procedura disciplinară;</w:t>
      </w:r>
    </w:p>
    <w:p w14:paraId="39BB18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 modalităţile de aplicare a altor dispoziţii legale sau contractuale specifice;</w:t>
      </w:r>
    </w:p>
    <w:p w14:paraId="59B1081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 criteriile şi procedurile de evaluare profesională a salariaţilor.</w:t>
      </w:r>
    </w:p>
    <w:p w14:paraId="7954FDBE" w14:textId="77777777" w:rsidR="00B60B7A"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sz w:val="24"/>
          <w:szCs w:val="24"/>
        </w:rPr>
      </w:pPr>
      <w:r w:rsidRPr="0072506A">
        <w:rPr>
          <w:rFonts w:ascii="Times New Roman" w:hAnsi="Times New Roman" w:cs="Times New Roman"/>
          <w:noProof/>
          <w:sz w:val="24"/>
          <w:szCs w:val="24"/>
        </w:rPr>
        <w:t>(2) Prevederilor obligatorii din Legea nr. 53/2003 — Codul muncii -  li se adaugă prevederile Contractului colectiv de muncă unic la nivel de sector de activitate învățământ preuniversitar, denumit în continuare, în cuprinsul prezentului Regulament, C.C.M.U.N.S.N.C.I.P., și înregistrat cu nr. 1199/05.07.2023.</w:t>
      </w:r>
      <w:r w:rsidRPr="0072506A">
        <w:rPr>
          <w:rFonts w:ascii="Times New Roman" w:hAnsi="Times New Roman" w:cs="Times New Roman"/>
          <w:sz w:val="24"/>
          <w:szCs w:val="24"/>
        </w:rPr>
        <w:t xml:space="preserve"> </w:t>
      </w:r>
    </w:p>
    <w:p w14:paraId="779036BD" w14:textId="4C97623A"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(3) Prezentul Regulament intern concretizează regulile privind protecţia, igiena şi securitatea în</w:t>
      </w:r>
      <w:r w:rsidRPr="00E656D3">
        <w:rPr>
          <w:rFonts w:ascii="Times New Roman" w:hAnsi="Times New Roman" w:cs="Times New Roman"/>
          <w:noProof/>
          <w:sz w:val="24"/>
          <w:szCs w:val="24"/>
        </w:rPr>
        <w:t xml:space="preserve"> muncă, respectarea principiului nediscriminării şi al înlăturării oricărei forme de încălcare a</w:t>
      </w:r>
      <w:r w:rsidR="00846CE3" w:rsidRPr="00E656D3">
        <w:rPr>
          <w:rFonts w:ascii="Times New Roman" w:hAnsi="Times New Roman" w:cs="Times New Roman"/>
          <w:noProof/>
          <w:sz w:val="24"/>
          <w:szCs w:val="24"/>
        </w:rPr>
        <w:t xml:space="preserve"> </w:t>
      </w:r>
      <w:r w:rsidRPr="00E656D3">
        <w:rPr>
          <w:rFonts w:ascii="Times New Roman" w:hAnsi="Times New Roman" w:cs="Times New Roman"/>
          <w:noProof/>
          <w:sz w:val="24"/>
          <w:szCs w:val="24"/>
        </w:rPr>
        <w:t xml:space="preserve">demnităţii, drepturile și obligatiile unității și ale personalului angajat, procedura de soluţionare acererilor sau a reclamaţiilor individuale ale personalului didactic și nedidactic, regulile privind disciplina muncii în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(denumit în continuare LTEL), abaterile disciplinare şi sancţiunile aplicabile, procedura disciplinară, modalităţile de aplicare a altor dispoziţii legale sau contractuale specifice, criteriile şi procedurile de evaluare profesională a personalului didactic și nedidactic</w:t>
      </w:r>
      <w:r w:rsidR="00B60B7A">
        <w:rPr>
          <w:rFonts w:ascii="Times New Roman" w:hAnsi="Times New Roman" w:cs="Times New Roman"/>
          <w:noProof/>
          <w:sz w:val="24"/>
          <w:szCs w:val="24"/>
        </w:rPr>
        <w:t>.</w:t>
      </w:r>
    </w:p>
    <w:p w14:paraId="7290EF7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Art.2.</w:t>
      </w:r>
      <w:r w:rsidRPr="00E656D3">
        <w:rPr>
          <w:rFonts w:ascii="Times New Roman" w:hAnsi="Times New Roman" w:cs="Times New Roman"/>
          <w:noProof/>
          <w:sz w:val="24"/>
          <w:szCs w:val="24"/>
        </w:rPr>
        <w:t xml:space="preserve"> Regulamentul se aplică întregului personal din cadrul unității, indiferent de durata contractului individual de muncă, de atribuțiile pe care le îndeplinesc și de funcția pe care o ocupă, precum și celor care lucrează în cadrul unității pe bază de delegare sau detașare.</w:t>
      </w:r>
    </w:p>
    <w:p w14:paraId="3D3E826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Art.3.</w:t>
      </w:r>
      <w:r w:rsidRPr="00E656D3">
        <w:rPr>
          <w:rFonts w:ascii="Times New Roman" w:hAnsi="Times New Roman" w:cs="Times New Roman"/>
          <w:noProof/>
          <w:sz w:val="24"/>
          <w:szCs w:val="24"/>
        </w:rPr>
        <w:t xml:space="preserve"> Personalul detașat este obligat să respecte, pe lângă disciplina muncii din unitatea care i-a detașat și regulile de disciplină specifice locului de muncă unde își desfășoară activitatea pe timpul detașării.</w:t>
      </w:r>
    </w:p>
    <w:p w14:paraId="221DF78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Art.4.</w:t>
      </w:r>
      <w:r w:rsidRPr="00E656D3">
        <w:rPr>
          <w:rFonts w:ascii="Times New Roman" w:hAnsi="Times New Roman" w:cs="Times New Roman"/>
          <w:noProof/>
          <w:sz w:val="24"/>
          <w:szCs w:val="24"/>
        </w:rPr>
        <w:t xml:space="preserve"> Relațiile de muncă se bazează pe principiul consensualității și al bunei-credințe.</w:t>
      </w:r>
    </w:p>
    <w:p w14:paraId="72AE83E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Art.5.</w:t>
      </w:r>
      <w:r w:rsidRPr="00E656D3">
        <w:rPr>
          <w:rFonts w:ascii="Times New Roman" w:hAnsi="Times New Roman" w:cs="Times New Roman"/>
          <w:noProof/>
          <w:sz w:val="24"/>
          <w:szCs w:val="24"/>
        </w:rPr>
        <w:t xml:space="preserve"> Drepturile și obligațiile privind relațiile de muncă dintre angajator și salariat se stabilesc</w:t>
      </w:r>
    </w:p>
    <w:p w14:paraId="2C084C0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potrivit legii, prin negociere, în cadrul contractelor colective de munca și al contractelor individuale de muncă.</w:t>
      </w:r>
    </w:p>
    <w:p w14:paraId="555896A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Art.6</w:t>
      </w:r>
      <w:r w:rsidRPr="00E656D3">
        <w:rPr>
          <w:rFonts w:ascii="Times New Roman" w:hAnsi="Times New Roman" w:cs="Times New Roman"/>
          <w:noProof/>
          <w:sz w:val="24"/>
          <w:szCs w:val="24"/>
        </w:rPr>
        <w:t>. Personalul nu poate renunța la drepturile ce îi sunt recunoscute prin lege.</w:t>
      </w:r>
    </w:p>
    <w:p w14:paraId="429892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Art.7</w:t>
      </w:r>
      <w:r w:rsidRPr="00E656D3">
        <w:rPr>
          <w:rFonts w:ascii="Times New Roman" w:hAnsi="Times New Roman" w:cs="Times New Roman"/>
          <w:noProof/>
          <w:sz w:val="24"/>
          <w:szCs w:val="24"/>
        </w:rPr>
        <w:t>. Orice tranzacție prin care se urmărește renunțarea la drepturile recunoscute de lege salariaților sau limitarea acestor drepturi este lovită de nulitate.</w:t>
      </w:r>
    </w:p>
    <w:p w14:paraId="722AF9C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Art.8</w:t>
      </w:r>
      <w:r w:rsidRPr="00E656D3">
        <w:rPr>
          <w:rFonts w:ascii="Times New Roman" w:hAnsi="Times New Roman" w:cs="Times New Roman"/>
          <w:noProof/>
          <w:sz w:val="24"/>
          <w:szCs w:val="24"/>
        </w:rPr>
        <w:t>. Cunoașterea și respectarea Regulamentului intern este obligatorie pentru toate categoriile de personal din cadrul LTEL.</w:t>
      </w:r>
    </w:p>
    <w:p w14:paraId="75BDB9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Art.9</w:t>
      </w:r>
      <w:r w:rsidRPr="00E656D3">
        <w:rPr>
          <w:rFonts w:ascii="Times New Roman" w:hAnsi="Times New Roman" w:cs="Times New Roman"/>
          <w:noProof/>
          <w:sz w:val="24"/>
          <w:szCs w:val="24"/>
        </w:rPr>
        <w:t>. Conducătorii structurilor organizatorice funcționale ale unității vor aduce la cunoștință fiecărui angajat, sub semnătură, conținutul prezentului regulament intern și vor pune la dispoziția acestora, la cerere, în vederea documentării și consultării, exemplare din Regulamentul intern.</w:t>
      </w:r>
    </w:p>
    <w:p w14:paraId="0A86800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Art.10.</w:t>
      </w:r>
      <w:r w:rsidRPr="00E656D3">
        <w:rPr>
          <w:rFonts w:ascii="Times New Roman" w:hAnsi="Times New Roman" w:cs="Times New Roman"/>
          <w:noProof/>
          <w:sz w:val="24"/>
          <w:szCs w:val="24"/>
        </w:rPr>
        <w:t xml:space="preserve"> Orice salariat interesat poate sesiza unitatea cu privire la dispozițiile Regulamentului intern,</w:t>
      </w:r>
      <w:r w:rsidR="00846CE3" w:rsidRPr="00E656D3">
        <w:rPr>
          <w:rFonts w:ascii="Times New Roman" w:hAnsi="Times New Roman" w:cs="Times New Roman"/>
          <w:noProof/>
          <w:sz w:val="24"/>
          <w:szCs w:val="24"/>
        </w:rPr>
        <w:t xml:space="preserve"> </w:t>
      </w:r>
      <w:r w:rsidRPr="00E656D3">
        <w:rPr>
          <w:rFonts w:ascii="Times New Roman" w:hAnsi="Times New Roman" w:cs="Times New Roman"/>
          <w:noProof/>
          <w:sz w:val="24"/>
          <w:szCs w:val="24"/>
        </w:rPr>
        <w:t>în măsura în care face dovada încalcării unui drept al său.</w:t>
      </w:r>
    </w:p>
    <w:p w14:paraId="64E929E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5FF8B1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Capitolul II- Reguli privind protecţia, igiena şi securitatea în muncă în cadrul unităţii</w:t>
      </w:r>
    </w:p>
    <w:p w14:paraId="7E587306" w14:textId="4EC93C4B"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11.</w:t>
      </w:r>
      <w:r w:rsidRPr="00E656D3">
        <w:rPr>
          <w:rFonts w:ascii="Times New Roman" w:hAnsi="Times New Roman" w:cs="Times New Roman"/>
          <w:noProof/>
          <w:sz w:val="24"/>
          <w:szCs w:val="24"/>
        </w:rPr>
        <w:t xml:space="preserve"> (1) Angajatorul are obliga</w:t>
      </w:r>
      <w:r w:rsidR="00AF41F3">
        <w:rPr>
          <w:rFonts w:ascii="Times New Roman" w:hAnsi="Times New Roman" w:cs="Times New Roman"/>
          <w:noProof/>
          <w:sz w:val="24"/>
          <w:szCs w:val="24"/>
        </w:rPr>
        <w:t>ț</w:t>
      </w:r>
      <w:r w:rsidRPr="00E656D3">
        <w:rPr>
          <w:rFonts w:ascii="Times New Roman" w:hAnsi="Times New Roman" w:cs="Times New Roman"/>
          <w:noProof/>
          <w:sz w:val="24"/>
          <w:szCs w:val="24"/>
        </w:rPr>
        <w:t>ia s</w:t>
      </w:r>
      <w:r w:rsidR="00AF41F3">
        <w:rPr>
          <w:rFonts w:ascii="Times New Roman" w:hAnsi="Times New Roman" w:cs="Times New Roman"/>
          <w:noProof/>
          <w:sz w:val="24"/>
          <w:szCs w:val="24"/>
        </w:rPr>
        <w:t>ă</w:t>
      </w:r>
      <w:r w:rsidRPr="00E656D3">
        <w:rPr>
          <w:rFonts w:ascii="Times New Roman" w:hAnsi="Times New Roman" w:cs="Times New Roman"/>
          <w:noProof/>
          <w:sz w:val="24"/>
          <w:szCs w:val="24"/>
        </w:rPr>
        <w:t xml:space="preserve"> ia toate m</w:t>
      </w:r>
      <w:r w:rsidR="00AF41F3">
        <w:rPr>
          <w:rFonts w:ascii="Times New Roman" w:hAnsi="Times New Roman" w:cs="Times New Roman"/>
          <w:noProof/>
          <w:sz w:val="24"/>
          <w:szCs w:val="24"/>
        </w:rPr>
        <w:t>ă</w:t>
      </w:r>
      <w:r w:rsidRPr="00E656D3">
        <w:rPr>
          <w:rFonts w:ascii="Times New Roman" w:hAnsi="Times New Roman" w:cs="Times New Roman"/>
          <w:noProof/>
          <w:sz w:val="24"/>
          <w:szCs w:val="24"/>
        </w:rPr>
        <w:t>surile necesare pentru protejarea vieții și</w:t>
      </w:r>
      <w:r w:rsidR="00AF41F3">
        <w:rPr>
          <w:rFonts w:ascii="Times New Roman" w:hAnsi="Times New Roman" w:cs="Times New Roman"/>
          <w:noProof/>
          <w:sz w:val="24"/>
          <w:szCs w:val="24"/>
        </w:rPr>
        <w:t xml:space="preserve"> </w:t>
      </w:r>
      <w:r w:rsidRPr="00E656D3">
        <w:rPr>
          <w:rFonts w:ascii="Times New Roman" w:hAnsi="Times New Roman" w:cs="Times New Roman"/>
          <w:noProof/>
          <w:sz w:val="24"/>
          <w:szCs w:val="24"/>
        </w:rPr>
        <w:t>sănătății salariaților.</w:t>
      </w:r>
    </w:p>
    <w:p w14:paraId="2241BC12" w14:textId="12528441"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Angajatorul are obliga</w:t>
      </w:r>
      <w:r w:rsidR="00AF41F3">
        <w:rPr>
          <w:rFonts w:ascii="Times New Roman" w:hAnsi="Times New Roman" w:cs="Times New Roman"/>
          <w:noProof/>
          <w:sz w:val="24"/>
          <w:szCs w:val="24"/>
        </w:rPr>
        <w:t>ți</w:t>
      </w:r>
      <w:r w:rsidRPr="00E656D3">
        <w:rPr>
          <w:rFonts w:ascii="Times New Roman" w:hAnsi="Times New Roman" w:cs="Times New Roman"/>
          <w:noProof/>
          <w:sz w:val="24"/>
          <w:szCs w:val="24"/>
        </w:rPr>
        <w:t>a să asigure securitatea și sănătatea salariaților în toate aspectele legate de muncă.</w:t>
      </w:r>
    </w:p>
    <w:p w14:paraId="4ED8C10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În cadrul propriilor responsabilități, Angajatorul va lua masurile necesare pentru protejarea securității și sănătății salariaților, inclusiv pentru activitățile de prevenire a riscurilor profesionale, de informare și pregătire, precum si pentru punerea în aplicare a organizării protecției muncii și mijloacelor necesare acesteia, cu respectarea următoarelor principii generale de prevenire:</w:t>
      </w:r>
    </w:p>
    <w:p w14:paraId="6C70FB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evitarea riscurilor;</w:t>
      </w:r>
    </w:p>
    <w:p w14:paraId="4564002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evaluarea riscurilor care nu pot fi evitate;</w:t>
      </w:r>
    </w:p>
    <w:p w14:paraId="28667E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combaterea riscurilor la sursă;</w:t>
      </w:r>
    </w:p>
    <w:p w14:paraId="7F0861A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adaptarea muncii la om, în special în ceea ce privește proiectarea locurilor de muncă și alegerea echipamentelor și metodelor de muncă și de producție, în vederea atenuării, cu precădere, muncii monotone și a muncii repetitive, precum și a reducerii efectelor acestora asupra sănătății;</w:t>
      </w:r>
    </w:p>
    <w:p w14:paraId="7F9661E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luarea în considerare a evoluției tehnicii;</w:t>
      </w:r>
    </w:p>
    <w:p w14:paraId="473619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înlocuirea a ceea ce este periculos cu ceea ce nu este periculos sau cu ceea ce este mai puțin periculos;</w:t>
      </w:r>
    </w:p>
    <w:p w14:paraId="0188D3A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g) planificarea prevenirii;</w:t>
      </w:r>
    </w:p>
    <w:p w14:paraId="792D2D2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 adoptarea măsurilor de protecție colectivă cu prioritate față de măsurile de protecție individuală;</w:t>
      </w:r>
    </w:p>
    <w:p w14:paraId="552AD9F6" w14:textId="66A01CD1"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i) aducerea la cunoștinț</w:t>
      </w:r>
      <w:r w:rsidR="00B60B7A" w:rsidRPr="0072506A">
        <w:rPr>
          <w:rFonts w:ascii="Times New Roman" w:hAnsi="Times New Roman" w:cs="Times New Roman"/>
          <w:noProof/>
          <w:sz w:val="24"/>
          <w:szCs w:val="24"/>
        </w:rPr>
        <w:t>a</w:t>
      </w:r>
      <w:r w:rsidRPr="0072506A">
        <w:rPr>
          <w:rFonts w:ascii="Times New Roman" w:hAnsi="Times New Roman" w:cs="Times New Roman"/>
          <w:noProof/>
          <w:sz w:val="24"/>
          <w:szCs w:val="24"/>
        </w:rPr>
        <w:t xml:space="preserve"> salariaților a instrucțiunilor corespunzătoare.</w:t>
      </w:r>
    </w:p>
    <w:p w14:paraId="43E5AD69" w14:textId="68F9280F" w:rsidR="007812B5" w:rsidRPr="0072506A" w:rsidRDefault="007812B5" w:rsidP="00AF41F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b/>
          <w:bCs/>
          <w:noProof/>
          <w:sz w:val="24"/>
          <w:szCs w:val="24"/>
        </w:rPr>
        <w:t>Art. 12.</w:t>
      </w:r>
      <w:r w:rsidRPr="0072506A">
        <w:rPr>
          <w:rFonts w:ascii="Times New Roman" w:hAnsi="Times New Roman" w:cs="Times New Roman"/>
          <w:noProof/>
          <w:sz w:val="24"/>
          <w:szCs w:val="24"/>
        </w:rPr>
        <w:t xml:space="preserve"> (</w:t>
      </w:r>
      <w:r w:rsidR="00AF41F3">
        <w:rPr>
          <w:rFonts w:ascii="Times New Roman" w:hAnsi="Times New Roman" w:cs="Times New Roman"/>
          <w:noProof/>
          <w:sz w:val="24"/>
          <w:szCs w:val="24"/>
        </w:rPr>
        <w:t>1</w:t>
      </w:r>
      <w:r w:rsidRPr="0072506A">
        <w:rPr>
          <w:rFonts w:ascii="Times New Roman" w:hAnsi="Times New Roman" w:cs="Times New Roman"/>
          <w:noProof/>
          <w:sz w:val="24"/>
          <w:szCs w:val="24"/>
        </w:rPr>
        <w:t>) Angajatorul va organiza instruirea periodică a angajaților săi în domeniul securității și sănătății în muncă.</w:t>
      </w:r>
    </w:p>
    <w:p w14:paraId="5D3A6FBB" w14:textId="69350335"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AF41F3">
        <w:rPr>
          <w:rFonts w:ascii="Times New Roman" w:hAnsi="Times New Roman" w:cs="Times New Roman"/>
          <w:noProof/>
          <w:sz w:val="24"/>
          <w:szCs w:val="24"/>
        </w:rPr>
        <w:t>2</w:t>
      </w:r>
      <w:r w:rsidRPr="0072506A">
        <w:rPr>
          <w:rFonts w:ascii="Times New Roman" w:hAnsi="Times New Roman" w:cs="Times New Roman"/>
          <w:noProof/>
          <w:sz w:val="24"/>
          <w:szCs w:val="24"/>
        </w:rPr>
        <w:t>) Modalitățile de instruire se stabilesc de comun acord cu reprezentanții sindicatului.</w:t>
      </w:r>
    </w:p>
    <w:p w14:paraId="25DD49ED" w14:textId="07A6EA12"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AF41F3">
        <w:rPr>
          <w:rFonts w:ascii="Times New Roman" w:hAnsi="Times New Roman" w:cs="Times New Roman"/>
          <w:noProof/>
          <w:sz w:val="24"/>
          <w:szCs w:val="24"/>
        </w:rPr>
        <w:t>3</w:t>
      </w:r>
      <w:r w:rsidRPr="0072506A">
        <w:rPr>
          <w:rFonts w:ascii="Times New Roman" w:hAnsi="Times New Roman" w:cs="Times New Roman"/>
          <w:noProof/>
          <w:sz w:val="24"/>
          <w:szCs w:val="24"/>
        </w:rPr>
        <w:t>) Instruirea în domeniul securității și sănătății în muncă este obligatorie în următoarele situații:</w:t>
      </w:r>
    </w:p>
    <w:p w14:paraId="3569DFA4"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a) în cazul noilor angajați;</w:t>
      </w:r>
    </w:p>
    <w:p w14:paraId="39B5688D"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b) în cazul salariaților care își schimbă locul de muncă sau felul muncii;</w:t>
      </w:r>
    </w:p>
    <w:p w14:paraId="7F78B81E"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c) în cazul salariaților care își reiau activitatea după o întrerupere mai mare de 6 luni;</w:t>
      </w:r>
    </w:p>
    <w:p w14:paraId="553C615D"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d) în situația în care intervin modificări ale legislației în domeniu.</w:t>
      </w:r>
    </w:p>
    <w:p w14:paraId="08702067" w14:textId="08F5B185"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AF41F3">
        <w:rPr>
          <w:rFonts w:ascii="Times New Roman" w:hAnsi="Times New Roman" w:cs="Times New Roman"/>
          <w:noProof/>
          <w:sz w:val="24"/>
          <w:szCs w:val="24"/>
        </w:rPr>
        <w:t>4</w:t>
      </w:r>
      <w:r w:rsidRPr="0072506A">
        <w:rPr>
          <w:rFonts w:ascii="Times New Roman" w:hAnsi="Times New Roman" w:cs="Times New Roman"/>
          <w:noProof/>
          <w:sz w:val="24"/>
          <w:szCs w:val="24"/>
        </w:rPr>
        <w:t>) Locurile de muncă trebuie să fie organizate astfel încât să garanteze securitatea și sănătatea</w:t>
      </w:r>
      <w:r w:rsidRPr="00E656D3">
        <w:rPr>
          <w:rFonts w:ascii="Times New Roman" w:hAnsi="Times New Roman" w:cs="Times New Roman"/>
          <w:noProof/>
          <w:sz w:val="24"/>
          <w:szCs w:val="24"/>
        </w:rPr>
        <w:t xml:space="preserve"> salariaților.</w:t>
      </w:r>
    </w:p>
    <w:p w14:paraId="5097CD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13.</w:t>
      </w:r>
      <w:r w:rsidRPr="00E656D3">
        <w:rPr>
          <w:rFonts w:ascii="Times New Roman" w:hAnsi="Times New Roman" w:cs="Times New Roman"/>
          <w:noProof/>
          <w:sz w:val="24"/>
          <w:szCs w:val="24"/>
        </w:rPr>
        <w:t xml:space="preserve"> În scopul asigurării implicării salariaților la elaborarea și aplicarea deciziilor în domeniul protecției muncii, se va constitui Comisia de securitate și sănătate în muncă, ce are atribuții specifice potrivit dispozitiilor legale în vigoare.</w:t>
      </w:r>
    </w:p>
    <w:p w14:paraId="6AAC2AE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w:t>
      </w:r>
      <w:r w:rsidRPr="00E656D3">
        <w:rPr>
          <w:rFonts w:ascii="Times New Roman" w:hAnsi="Times New Roman" w:cs="Times New Roman"/>
          <w:noProof/>
          <w:sz w:val="24"/>
          <w:szCs w:val="24"/>
        </w:rPr>
        <w:t>. Regulile și măsurile privind securitatea și sănătatea în muncă vor fi elaborate cu consultarea reprezentanților Sindicatului, precum și cu Comisia pentru securitate și sănătate în muncă și vor constitui Anexe la prezentul Regulament intern al Angajatorului.</w:t>
      </w:r>
    </w:p>
    <w:p w14:paraId="69F6227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w:t>
      </w:r>
      <w:r w:rsidRPr="00E656D3">
        <w:rPr>
          <w:rFonts w:ascii="Times New Roman" w:hAnsi="Times New Roman" w:cs="Times New Roman"/>
          <w:noProof/>
          <w:sz w:val="24"/>
          <w:szCs w:val="24"/>
        </w:rPr>
        <w:t xml:space="preserve"> Angajatorul are obligația să asigure accesul salariaților la serviciul medical de medicină a muncii, organizat cu respectarea dispozitiilor legale în vigoare.</w:t>
      </w:r>
    </w:p>
    <w:p w14:paraId="22957E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5C197EF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III - Reguli privind protecția, igiena, sănătatea și securitatea în muncă</w:t>
      </w:r>
    </w:p>
    <w:p w14:paraId="5927E30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b/>
          <w:bCs/>
          <w:noProof/>
          <w:sz w:val="24"/>
          <w:szCs w:val="24"/>
        </w:rPr>
        <w:t>Art. 16</w:t>
      </w:r>
      <w:r w:rsidRPr="0072506A">
        <w:rPr>
          <w:rFonts w:ascii="Times New Roman" w:hAnsi="Times New Roman" w:cs="Times New Roman"/>
          <w:noProof/>
          <w:sz w:val="24"/>
          <w:szCs w:val="24"/>
        </w:rPr>
        <w:t xml:space="preserve"> (1) Normele de securitate și sănătate în muncă sunt conforme prevederilor Legii securității și sănătății în muncă nr. 319/2006 și Normele metodologice de aplicare a Legii 319/2006, aprobate prin Hotărârea Guvernului nr. 1.425/2006, Publicată în Monitorul Oficial, Partea I nr. 223 din 07</w:t>
      </w:r>
      <w:r w:rsidRPr="00E656D3">
        <w:rPr>
          <w:rFonts w:ascii="Times New Roman" w:hAnsi="Times New Roman" w:cs="Times New Roman"/>
          <w:noProof/>
          <w:sz w:val="24"/>
          <w:szCs w:val="24"/>
        </w:rPr>
        <w:t xml:space="preserve"> martie 2022, standardelor și altor reglementări în domeniu, la condițiile concrete de executare a activităților din școală, astfel încât să fie stabilite modalitățile de acțiune pentru prevenirea tuturor riscurilor posibile de accidentare și îmbolnăvire profesională.</w:t>
      </w:r>
    </w:p>
    <w:p w14:paraId="6A3C76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Conform prevederilor art.13 lit.e), din Legea Securității și sănătății în muncă, nr. 319/2006, angajatorul are obligația să elaboreze instrucțiuni proprii, în spiritul prezentei legi, pentru completarea și/sau aplicarea reglementărilor de securitate și sănătate în muncă, ținând seama de particularitățile activităților și ale locurilor de muncă aflate în responsabilitatea lor.</w:t>
      </w:r>
    </w:p>
    <w:p w14:paraId="2C8AB98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Art.17</w:t>
      </w:r>
      <w:r w:rsidRPr="00E656D3">
        <w:rPr>
          <w:rFonts w:ascii="Times New Roman" w:hAnsi="Times New Roman" w:cs="Times New Roman"/>
          <w:noProof/>
          <w:sz w:val="24"/>
          <w:szCs w:val="24"/>
        </w:rPr>
        <w:t xml:space="preserve"> (1) Angajatorul răspunde de organizarea activităţii de asigurare a sănătăţii şi securităţii în muncă.</w:t>
      </w:r>
    </w:p>
    <w:p w14:paraId="60FB545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Angajatorul este obligat să ia toate măsurile necesare pentru protejarea vieții și sănătății salariaților și să asigure securitatea și sănătatea salariaților în toate aspectele legate de muncă.</w:t>
      </w:r>
    </w:p>
    <w:p w14:paraId="24DF7C94" w14:textId="64DACF46"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2CBAED9E" w14:textId="191D7C92"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w:t>
      </w:r>
      <w:r w:rsidR="006A17E6">
        <w:rPr>
          <w:rFonts w:ascii="Times New Roman" w:hAnsi="Times New Roman" w:cs="Times New Roman"/>
          <w:noProof/>
          <w:sz w:val="24"/>
          <w:szCs w:val="24"/>
        </w:rPr>
        <w:t>3</w:t>
      </w:r>
      <w:r w:rsidRPr="00E656D3">
        <w:rPr>
          <w:rFonts w:ascii="Times New Roman" w:hAnsi="Times New Roman" w:cs="Times New Roman"/>
          <w:noProof/>
          <w:sz w:val="24"/>
          <w:szCs w:val="24"/>
        </w:rPr>
        <w:t>) Angajatorul are obligaţia să organizeze instruirea angajaţilor săi în domeniul securităţii şi sănătăţii în muncă.</w:t>
      </w:r>
    </w:p>
    <w:p w14:paraId="1A3A948D" w14:textId="1D06AF56"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6A17E6" w:rsidRPr="0072506A">
        <w:rPr>
          <w:rFonts w:ascii="Times New Roman" w:hAnsi="Times New Roman" w:cs="Times New Roman"/>
          <w:noProof/>
          <w:sz w:val="24"/>
          <w:szCs w:val="24"/>
        </w:rPr>
        <w:t>4</w:t>
      </w:r>
      <w:r w:rsidRPr="0072506A">
        <w:rPr>
          <w:rFonts w:ascii="Times New Roman" w:hAnsi="Times New Roman" w:cs="Times New Roman"/>
          <w:noProof/>
          <w:sz w:val="24"/>
          <w:szCs w:val="24"/>
        </w:rPr>
        <w:t>) Instruirea se realizează periodic, prin modalităţi specifice stabilite de comun acord de către</w:t>
      </w:r>
    </w:p>
    <w:p w14:paraId="5461AA02"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angajator împreună cu comitetul de securitate şi sănătate în muncă şi cu sindicatul sau, după caz, cu reprezentanţii salariaţilor.</w:t>
      </w:r>
    </w:p>
    <w:p w14:paraId="41C3DED3" w14:textId="0F1DF07C"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6A17E6" w:rsidRPr="0072506A">
        <w:rPr>
          <w:rFonts w:ascii="Times New Roman" w:hAnsi="Times New Roman" w:cs="Times New Roman"/>
          <w:noProof/>
          <w:sz w:val="24"/>
          <w:szCs w:val="24"/>
        </w:rPr>
        <w:t>5</w:t>
      </w:r>
      <w:r w:rsidRPr="0072506A">
        <w:rPr>
          <w:rFonts w:ascii="Times New Roman" w:hAnsi="Times New Roman" w:cs="Times New Roman"/>
          <w:noProof/>
          <w:sz w:val="24"/>
          <w:szCs w:val="24"/>
        </w:rPr>
        <w:t>) Instruirea prevăzută la alin. (5) se realizează obligatoriu în cazul noilor angajaţi, al celor care îşi schimbă locul de muncă sau felul muncii şi al celor care îşi reiau activitatea după o întrerupere mai mare de 6 luni. În toate aceste cazuri, instruirea se efectuează înainte de începerea efectivă a activităţii.</w:t>
      </w:r>
    </w:p>
    <w:p w14:paraId="1248252A" w14:textId="2668F59E"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6A17E6" w:rsidRPr="0072506A">
        <w:rPr>
          <w:rFonts w:ascii="Times New Roman" w:hAnsi="Times New Roman" w:cs="Times New Roman"/>
          <w:noProof/>
          <w:sz w:val="24"/>
          <w:szCs w:val="24"/>
        </w:rPr>
        <w:t>6</w:t>
      </w:r>
      <w:r w:rsidRPr="0072506A">
        <w:rPr>
          <w:rFonts w:ascii="Times New Roman" w:hAnsi="Times New Roman" w:cs="Times New Roman"/>
          <w:noProof/>
          <w:sz w:val="24"/>
          <w:szCs w:val="24"/>
        </w:rPr>
        <w:t>) Instruirea este obligatorie şi în situaţia în care intervin modificări ale legislaţiei în domeniu.</w:t>
      </w:r>
    </w:p>
    <w:p w14:paraId="74C66DEF" w14:textId="4ECBF61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w:t>
      </w:r>
      <w:r w:rsidR="006A17E6" w:rsidRPr="0072506A">
        <w:rPr>
          <w:rFonts w:ascii="Times New Roman" w:hAnsi="Times New Roman" w:cs="Times New Roman"/>
          <w:noProof/>
          <w:sz w:val="24"/>
          <w:szCs w:val="24"/>
        </w:rPr>
        <w:t>7</w:t>
      </w:r>
      <w:r w:rsidRPr="0072506A">
        <w:rPr>
          <w:rFonts w:ascii="Times New Roman" w:hAnsi="Times New Roman" w:cs="Times New Roman"/>
          <w:noProof/>
          <w:sz w:val="24"/>
          <w:szCs w:val="24"/>
        </w:rPr>
        <w:t>) Responsabilul cu protecţia muncii, numit de angajator, asigură implicarea salariaţilor în elaborarea şi aplicarea deciziilor în domeniul protecţiei muncii.</w:t>
      </w:r>
    </w:p>
    <w:p w14:paraId="7B74541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w:t>
      </w:r>
      <w:r w:rsidRPr="00E656D3">
        <w:rPr>
          <w:rFonts w:ascii="Times New Roman" w:hAnsi="Times New Roman" w:cs="Times New Roman"/>
          <w:noProof/>
          <w:sz w:val="24"/>
          <w:szCs w:val="24"/>
        </w:rPr>
        <w:t xml:space="preserve"> (1) Angajatorul are următoarele obligații pentru asigurarea protecției, igienei, sănătății și securității muncii:</w:t>
      </w:r>
    </w:p>
    <w:p w14:paraId="38CA26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să asigure resurse pentru instruirea, testarea, formarea și perfecționarea personalului cu atribuții în domeniul protecției muncii;</w:t>
      </w:r>
    </w:p>
    <w:p w14:paraId="3E2A853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să acorde persoanelor cu atribuții privind securitatea și sănătatea în muncă un timp adecvat și să le furnizeze mijloace necesare pentru a-și putea exercita atribuțiile;</w:t>
      </w:r>
    </w:p>
    <w:p w14:paraId="0045AD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să asigure dotarea, întreținerea, verificarea echipamentelor individuale de protecție și a echipamentelor individuale de lucru;</w:t>
      </w:r>
    </w:p>
    <w:p w14:paraId="0C303A9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să asigure materiale igienico-sanitare;</w:t>
      </w:r>
    </w:p>
    <w:p w14:paraId="3144AC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să organizeze controlul permanent al stării materialelor, utilajelor şi substanţelor folosite în</w:t>
      </w:r>
    </w:p>
    <w:p w14:paraId="32A7913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procesul muncii, în scopul asigurării sănătăţii şi securităţii salariaţilor;</w:t>
      </w:r>
    </w:p>
    <w:p w14:paraId="617B6CE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să asigure condiţiile de acordare a primului ajutor în caz de accidente de muncă, pentru crearea condiţiilor de preîntâmpinare a incendiilor, precum şi pentru evacuarea salariaţilor în situaţii speciale şi în caz de pericol iminent;</w:t>
      </w:r>
    </w:p>
    <w:p w14:paraId="570E6BD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 să asigure accesul salariaţilor la serviciul medical de medicină a muncii pentru controlul medical al salariaţilor atât la angajarea în muncă, cât şi pe durata executării contractului individual de muncă.</w:t>
      </w:r>
    </w:p>
    <w:p w14:paraId="5F4B1D6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w:t>
      </w:r>
      <w:r w:rsidRPr="00E656D3">
        <w:rPr>
          <w:rFonts w:ascii="Times New Roman" w:hAnsi="Times New Roman" w:cs="Times New Roman"/>
          <w:noProof/>
          <w:sz w:val="24"/>
          <w:szCs w:val="24"/>
        </w:rPr>
        <w:t xml:space="preserve">  Fiecare salariat are obligația să asigure aplicarea măsurilor referitoare la securitatea și</w:t>
      </w:r>
    </w:p>
    <w:p w14:paraId="5FB492A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sănătatea sa, precum și a celorlalți salariați.</w:t>
      </w:r>
    </w:p>
    <w:p w14:paraId="2D6BB3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w:t>
      </w:r>
      <w:r w:rsidRPr="00E656D3">
        <w:rPr>
          <w:rFonts w:ascii="Times New Roman" w:hAnsi="Times New Roman" w:cs="Times New Roman"/>
          <w:noProof/>
          <w:sz w:val="24"/>
          <w:szCs w:val="24"/>
        </w:rPr>
        <w:t xml:space="preserve">  Pentru a asigura protecția, igiena, securitatea și sănătatea în muncă, salariații au următoarele obligații:</w:t>
      </w:r>
    </w:p>
    <w:p w14:paraId="17D393E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să-și însușească și să respecte normele și instrucțiunile de protecție a muncii și măsurile de</w:t>
      </w:r>
    </w:p>
    <w:p w14:paraId="2ADE6F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aplicare a acestora;</w:t>
      </w:r>
    </w:p>
    <w:p w14:paraId="326BF02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să utilizeze corect echipamentele tehnice, substanțele periculoase și celelalte mijloace din dotare;</w:t>
      </w:r>
    </w:p>
    <w:p w14:paraId="71E93BD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să nu procedeze la deconectarea, schimbarea sau mutarea arbitrară a dispozitivelor de securitate, ale echipamentelor tehnice și ale clădirilor, precum și să utilizeze corect aceste dispozitive;</w:t>
      </w:r>
    </w:p>
    <w:p w14:paraId="1BA9BD5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să aducă la cunoștință conducătorului unității orice deficiențe tehnice sau alte situații care constituie un pericol de accidentare sau îmbolnăvire profesională;</w:t>
      </w:r>
    </w:p>
    <w:p w14:paraId="59D16D6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e) să aducă la cunoștință conducătorului unității în cel mai scurt timp posibil accidentele de muncă suferite de persoana proprie sau de alți angajați;</w:t>
      </w:r>
    </w:p>
    <w:p w14:paraId="525FB8A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să oprească lucrul la apariția unui pericol iminent de producere a unui accident și să informeze de îndată conducătorul unității;</w:t>
      </w:r>
    </w:p>
    <w:p w14:paraId="3D3ABDA6" w14:textId="6AA21176"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g) să utilizeze echipamentul individual de protecție din dotare, corespunzător scopului pentru care am</w:t>
      </w:r>
      <w:r w:rsidR="006A17E6" w:rsidRPr="0072506A">
        <w:rPr>
          <w:rFonts w:ascii="Times New Roman" w:hAnsi="Times New Roman" w:cs="Times New Roman"/>
          <w:noProof/>
          <w:sz w:val="24"/>
          <w:szCs w:val="24"/>
        </w:rPr>
        <w:t xml:space="preserve"> </w:t>
      </w:r>
      <w:r w:rsidRPr="0072506A">
        <w:rPr>
          <w:rFonts w:ascii="Times New Roman" w:hAnsi="Times New Roman" w:cs="Times New Roman"/>
          <w:noProof/>
          <w:sz w:val="24"/>
          <w:szCs w:val="24"/>
        </w:rPr>
        <w:t>fost acordat;</w:t>
      </w:r>
    </w:p>
    <w:p w14:paraId="118A55E2"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h) să utilizeze materialele igienio-sanitare primite corespunzător;</w:t>
      </w:r>
    </w:p>
    <w:p w14:paraId="030D8B0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2506A">
        <w:rPr>
          <w:rFonts w:ascii="Times New Roman" w:hAnsi="Times New Roman" w:cs="Times New Roman"/>
          <w:noProof/>
          <w:sz w:val="24"/>
          <w:szCs w:val="24"/>
        </w:rPr>
        <w:t>i) să participe la instructajele organizate de LTEL  în domeniul securității și sănătății în muncă.</w:t>
      </w:r>
    </w:p>
    <w:p w14:paraId="399A7F4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77119F6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IV - Instrucțiuni SSM specifice sălilor de clasă și birourilor</w:t>
      </w:r>
    </w:p>
    <w:p w14:paraId="7A1E51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w:t>
      </w:r>
      <w:r w:rsidRPr="00E656D3">
        <w:rPr>
          <w:rFonts w:ascii="Times New Roman" w:hAnsi="Times New Roman" w:cs="Times New Roman"/>
          <w:noProof/>
          <w:sz w:val="24"/>
          <w:szCs w:val="24"/>
        </w:rPr>
        <w:t xml:space="preserve">  Fiecare angajat și elev trebuie să cunoască și să aplice instrucțiunile de securitate și sănătate în muncă la locul de muncă în care își desfășoară activitatea.</w:t>
      </w:r>
    </w:p>
    <w:p w14:paraId="782D20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22</w:t>
      </w:r>
      <w:r w:rsidRPr="00E656D3">
        <w:rPr>
          <w:rFonts w:ascii="Times New Roman" w:hAnsi="Times New Roman" w:cs="Times New Roman"/>
          <w:noProof/>
          <w:sz w:val="24"/>
          <w:szCs w:val="24"/>
        </w:rPr>
        <w:t xml:space="preserve"> Se urmărește asigurarea condițiilor de iluminat și microclimat în spațiile și locurile de organizare a activităților instructiv-educative și în birouri.</w:t>
      </w:r>
    </w:p>
    <w:p w14:paraId="7638C7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23</w:t>
      </w:r>
      <w:r w:rsidRPr="00E656D3">
        <w:rPr>
          <w:rFonts w:ascii="Times New Roman" w:hAnsi="Times New Roman" w:cs="Times New Roman"/>
          <w:noProof/>
          <w:sz w:val="24"/>
          <w:szCs w:val="24"/>
        </w:rPr>
        <w:t xml:space="preserve"> Starea mobilierului din dotare se controlează periodic și se iau măsuri pentru repararea sau îndepărtarea obiectelor deteriorate care pot produce accidente.</w:t>
      </w:r>
    </w:p>
    <w:p w14:paraId="7B59A3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23.1.</w:t>
      </w:r>
      <w:r w:rsidRPr="00E656D3">
        <w:rPr>
          <w:rFonts w:ascii="Times New Roman" w:hAnsi="Times New Roman" w:cs="Times New Roman"/>
          <w:noProof/>
          <w:sz w:val="24"/>
          <w:szCs w:val="24"/>
        </w:rPr>
        <w:t xml:space="preserve"> Tablourile și vitrinele din sălile de clasă și birouri, precum și tablele din sălile de clasă trebuie ancorate și fixate bine, pentru prevenirea accidentelor provocate prin căderea acestora. </w:t>
      </w:r>
    </w:p>
    <w:p w14:paraId="38D454C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24</w:t>
      </w:r>
      <w:r w:rsidRPr="00E656D3">
        <w:rPr>
          <w:rFonts w:ascii="Times New Roman" w:hAnsi="Times New Roman" w:cs="Times New Roman"/>
          <w:noProof/>
          <w:sz w:val="24"/>
          <w:szCs w:val="24"/>
        </w:rPr>
        <w:t xml:space="preserve"> . (1) Pardoselile din încăperi trebuie să fie întreținute, iar urmele de ulei și apă trebuie</w:t>
      </w:r>
    </w:p>
    <w:p w14:paraId="44C6034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înlăturate pentru a se evita alunecările.</w:t>
      </w:r>
    </w:p>
    <w:p w14:paraId="7B78AD9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Orice defecțiune în pardoseli va fi semnalată (spărturi sau rupturi de linoleum, covoare etc)</w:t>
      </w:r>
    </w:p>
    <w:p w14:paraId="5FA8117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pentru a se evita împiedicările.</w:t>
      </w:r>
    </w:p>
    <w:p w14:paraId="4DB297B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25</w:t>
      </w:r>
      <w:r w:rsidRPr="00E656D3">
        <w:rPr>
          <w:rFonts w:ascii="Times New Roman" w:hAnsi="Times New Roman" w:cs="Times New Roman"/>
          <w:noProof/>
          <w:sz w:val="24"/>
          <w:szCs w:val="24"/>
        </w:rPr>
        <w:t>. (1) Înainte de folosirea unui scaun, trebuie controlată starea lui, după care se potrivește într-o poziție stabilă, evitându-se așezarea pe marginea lui.</w:t>
      </w:r>
    </w:p>
    <w:p w14:paraId="5773E6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Înainte de îndepărtarea unui scaun de birou, trebuie să se asigure că nu există pericol de a se răsturna sau a lovi o altă persoană.</w:t>
      </w:r>
    </w:p>
    <w:p w14:paraId="145164B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Este interzisă mișcarea de legănare pe două din picioarele scaunului sau de răsturnare pe spate.</w:t>
      </w:r>
    </w:p>
    <w:p w14:paraId="1191DF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26</w:t>
      </w:r>
      <w:r w:rsidRPr="00E656D3">
        <w:rPr>
          <w:rFonts w:ascii="Times New Roman" w:hAnsi="Times New Roman" w:cs="Times New Roman"/>
          <w:noProof/>
          <w:sz w:val="24"/>
          <w:szCs w:val="24"/>
        </w:rPr>
        <w:t xml:space="preserve"> (1) Pentru evitarea accidentărilor, sertarele birourilor, fișetelor sau ale dulapurilor trebuie ținute închise.</w:t>
      </w:r>
    </w:p>
    <w:p w14:paraId="2425F6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În sertare trebuie aranjate obiectele tăioase sau ascuțite (creioane, cuțite, lame etc.) în compartimente separate.</w:t>
      </w:r>
    </w:p>
    <w:p w14:paraId="5F7C8EF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Atunci când se folosește un cuțit de mână, lamă sau cuter pentru tăierea hârtiei, degetele trebuie ținute cât mai departe de tăișul lamei.</w:t>
      </w:r>
    </w:p>
    <w:p w14:paraId="4886992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La producerea unei tăieturi sau răniri accidentale se va folosi trusa de prim ajutor sau se va cere intervenția de specialitate.</w:t>
      </w:r>
    </w:p>
    <w:p w14:paraId="6EADBF0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27</w:t>
      </w:r>
      <w:r w:rsidRPr="00E656D3">
        <w:rPr>
          <w:rFonts w:ascii="Times New Roman" w:hAnsi="Times New Roman" w:cs="Times New Roman"/>
          <w:noProof/>
          <w:sz w:val="24"/>
          <w:szCs w:val="24"/>
        </w:rPr>
        <w:t xml:space="preserve"> (1) Când trebuie luat un obiect aflat la înălțime, obligatoriu se va folosi o scară sigură.</w:t>
      </w:r>
    </w:p>
    <w:p w14:paraId="1A85B42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Este interzis să se improvizeze podețe din scaune, cutii, sertare, așezate unele peste altele, deoarece fiind instabile, se pot răsturna.</w:t>
      </w:r>
    </w:p>
    <w:p w14:paraId="165C07F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(3) Pentru ridicarea obiectelor mai grele, efortul trebuie făcut cu mușchii picioarelor,  nu cu mușchii spatelui.</w:t>
      </w:r>
    </w:p>
    <w:p w14:paraId="63AA6E7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Trebuie evitate întinderile rapide ale brațelor și întoarcerile bruște.</w:t>
      </w:r>
    </w:p>
    <w:p w14:paraId="1C5D907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28</w:t>
      </w:r>
      <w:r w:rsidRPr="00E656D3">
        <w:rPr>
          <w:rFonts w:ascii="Times New Roman" w:hAnsi="Times New Roman" w:cs="Times New Roman"/>
          <w:noProof/>
          <w:sz w:val="24"/>
          <w:szCs w:val="24"/>
        </w:rPr>
        <w:t xml:space="preserve"> (1) Orice deplasare dintr-o încăpere în alta se va efectua atent, cu fața înainte.</w:t>
      </w:r>
    </w:p>
    <w:p w14:paraId="4C7D1ED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Deschiderea ușii se va efectua lent pentru a nu accidenta persoana aflată în imediat apropiere a ușii.</w:t>
      </w:r>
    </w:p>
    <w:p w14:paraId="7716167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În timpul deplasărilor se privește în direcția de mers, iar atunci când se transportă pachete în brațe, acestea nu trebuie să împiedice vizibilitatea.</w:t>
      </w:r>
    </w:p>
    <w:p w14:paraId="2568E2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29</w:t>
      </w:r>
      <w:r w:rsidRPr="00E656D3">
        <w:rPr>
          <w:rFonts w:ascii="Times New Roman" w:hAnsi="Times New Roman" w:cs="Times New Roman"/>
          <w:noProof/>
          <w:sz w:val="24"/>
          <w:szCs w:val="24"/>
        </w:rPr>
        <w:t xml:space="preserve">  (1) Angajații și elevii trebuie să cunoască schema de evacuare din clădirea școlii și să conștientizeze necesitatea deplasării în ordine în localul și în incinta școlii pentru evitarea accidentelor pe scări, în sălile de clasă, în curte etc.</w:t>
      </w:r>
    </w:p>
    <w:p w14:paraId="43B4A1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Circulația pe scări se va efectua respectându-se următoarele reguli:</w:t>
      </w:r>
    </w:p>
    <w:p w14:paraId="03B4EA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se va merge încet, unul după altul în șir simplu;</w:t>
      </w:r>
    </w:p>
    <w:p w14:paraId="4E93001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nu se va merge distrându-se, sărind câte două, trei trepte deodată;</w:t>
      </w:r>
    </w:p>
    <w:p w14:paraId="787742AD" w14:textId="42BFF204"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vor fi în</w:t>
      </w:r>
      <w:r w:rsidRPr="0072506A">
        <w:rPr>
          <w:rFonts w:ascii="Times New Roman" w:hAnsi="Times New Roman" w:cs="Times New Roman"/>
          <w:noProof/>
          <w:sz w:val="24"/>
          <w:szCs w:val="24"/>
        </w:rPr>
        <w:t>dep</w:t>
      </w:r>
      <w:r w:rsidR="004F77A7" w:rsidRPr="0072506A">
        <w:rPr>
          <w:rFonts w:ascii="Times New Roman" w:hAnsi="Times New Roman" w:cs="Times New Roman"/>
          <w:noProof/>
          <w:sz w:val="24"/>
          <w:szCs w:val="24"/>
        </w:rPr>
        <w:t>ă</w:t>
      </w:r>
      <w:r w:rsidRPr="0072506A">
        <w:rPr>
          <w:rFonts w:ascii="Times New Roman" w:hAnsi="Times New Roman" w:cs="Times New Roman"/>
          <w:noProof/>
          <w:sz w:val="24"/>
          <w:szCs w:val="24"/>
        </w:rPr>
        <w:t>rt</w:t>
      </w:r>
      <w:r w:rsidRPr="00E656D3">
        <w:rPr>
          <w:rFonts w:ascii="Times New Roman" w:hAnsi="Times New Roman" w:cs="Times New Roman"/>
          <w:noProof/>
          <w:sz w:val="24"/>
          <w:szCs w:val="24"/>
        </w:rPr>
        <w:t>ate de pe trepte toate obiectele care ar putea provoca alunecarea;</w:t>
      </w:r>
    </w:p>
    <w:p w14:paraId="1245DC4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nu se va citi sau vorbi la telefon în timp ce se urcă sau coboară pe scări.</w:t>
      </w:r>
    </w:p>
    <w:p w14:paraId="1D1FC21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30</w:t>
      </w:r>
      <w:r w:rsidRPr="00E656D3">
        <w:rPr>
          <w:rFonts w:ascii="Times New Roman" w:hAnsi="Times New Roman" w:cs="Times New Roman"/>
          <w:noProof/>
          <w:sz w:val="24"/>
          <w:szCs w:val="24"/>
        </w:rPr>
        <w:t xml:space="preserve">  La ieșirea din clădire, orice persoană se va asigura în toate direcțiile pentru a nu fi</w:t>
      </w:r>
    </w:p>
    <w:p w14:paraId="6665DEB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surprinsă de vreun mijloc de transport.</w:t>
      </w:r>
    </w:p>
    <w:p w14:paraId="6D1D33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31</w:t>
      </w:r>
      <w:r w:rsidRPr="00E656D3">
        <w:rPr>
          <w:rFonts w:ascii="Times New Roman" w:hAnsi="Times New Roman" w:cs="Times New Roman"/>
          <w:noProof/>
          <w:sz w:val="24"/>
          <w:szCs w:val="24"/>
        </w:rPr>
        <w:t xml:space="preserve">  Pentru protecția personalului care face curățenie, cioburile de sticlă vor fi învelite și depuse astfel încât să poată fi ușor identificate de acel personal, de preferat să fie lăsate la vedere.</w:t>
      </w:r>
    </w:p>
    <w:p w14:paraId="144F566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32.</w:t>
      </w:r>
      <w:r w:rsidRPr="00E656D3">
        <w:rPr>
          <w:rFonts w:ascii="Times New Roman" w:hAnsi="Times New Roman" w:cs="Times New Roman"/>
          <w:noProof/>
          <w:sz w:val="24"/>
          <w:szCs w:val="24"/>
        </w:rPr>
        <w:t xml:space="preserve"> Personalul tehnico-administrativ este obligat să semnaleze:</w:t>
      </w:r>
    </w:p>
    <w:p w14:paraId="42B19CE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orice accident cunoscut în incinta școlii;</w:t>
      </w:r>
    </w:p>
    <w:p w14:paraId="32DC55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toate situațiile periculoase de muncă;</w:t>
      </w:r>
    </w:p>
    <w:p w14:paraId="49BC9FB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toate pagubele materiale produse în urma unui accident.</w:t>
      </w:r>
    </w:p>
    <w:p w14:paraId="644775A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2478BF5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IV - Instrucțiuni SSM specifice laboratoarelor de informatică</w:t>
      </w:r>
    </w:p>
    <w:p w14:paraId="475221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33</w:t>
      </w:r>
      <w:r w:rsidRPr="00E656D3">
        <w:rPr>
          <w:rFonts w:ascii="Times New Roman" w:hAnsi="Times New Roman" w:cs="Times New Roman"/>
          <w:noProof/>
          <w:sz w:val="24"/>
          <w:szCs w:val="24"/>
        </w:rPr>
        <w:t xml:space="preserve">  Accesul și desfășurarea activității de laborator se face numai sub supravegherea profesorului.</w:t>
      </w:r>
    </w:p>
    <w:p w14:paraId="34E5FA8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34</w:t>
      </w:r>
      <w:r w:rsidRPr="00E656D3">
        <w:rPr>
          <w:rFonts w:ascii="Times New Roman" w:hAnsi="Times New Roman" w:cs="Times New Roman"/>
          <w:noProof/>
          <w:sz w:val="24"/>
          <w:szCs w:val="24"/>
        </w:rPr>
        <w:t xml:space="preserve"> (1) La punerea sub tensiune a calculatoarelor se vor respecta, în ordine, următoarele prevederi:</w:t>
      </w:r>
    </w:p>
    <w:p w14:paraId="75C9BC5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verificarea temperaturii și umidității din laborator;</w:t>
      </w:r>
    </w:p>
    <w:p w14:paraId="574BAD5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verificarea conectării tabloului la alimentare; punerea sub tensiune a unității centrale, prin</w:t>
      </w:r>
    </w:p>
    <w:p w14:paraId="0D4520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acționarea butonului corespunzator de pe panoul unității centrale;</w:t>
      </w:r>
    </w:p>
    <w:p w14:paraId="300BBF9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punerea sub tensiune a echipamentelor periferice prin acționarea butoanelor corespunzătoare de pe panourile de comandă, în succesiunea indicată în documentația tehnică a calculatorului.</w:t>
      </w:r>
    </w:p>
    <w:p w14:paraId="4DC0F75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Scoaterea de sub tensiune a calculatoarelor se va realiza în succesiunea inversă celei prevăzute la punerea sub tensiune.</w:t>
      </w:r>
    </w:p>
    <w:p w14:paraId="7EDE94E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w:t>
      </w:r>
      <w:r w:rsidRPr="004F77A7">
        <w:rPr>
          <w:rFonts w:ascii="Times New Roman" w:hAnsi="Times New Roman" w:cs="Times New Roman"/>
          <w:noProof/>
          <w:sz w:val="24"/>
          <w:szCs w:val="24"/>
        </w:rPr>
        <w:t>) Se interzice îndepărtarea dispozitivelor de protecție ale echipamentelor de calcul.</w:t>
      </w:r>
    </w:p>
    <w:p w14:paraId="3C0283B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Se interzice efectuarea oricărei intervenții în timpul funcționării echipamentului de calcul.</w:t>
      </w:r>
    </w:p>
    <w:p w14:paraId="478490D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(5) Funcționarea echipamentului de calcul va fi permanent supravegheată pentru a putea interveni imediat ce se produce o defecțiune.</w:t>
      </w:r>
    </w:p>
    <w:p w14:paraId="43B5AE9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 Dacă în timpul funcționării echipamentului de calcul se aud zgomote deosebite, acesta va fi oprit și se va anunța informaticianul colegiului pentru control și remediere.</w:t>
      </w:r>
    </w:p>
    <w:p w14:paraId="2BF7EE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 Punerea unui echipament după revizii sau reparații se va face numai după ce informaticianul colegiului confirmă că echipamentul respectiv este în bună stare de funcționare.</w:t>
      </w:r>
    </w:p>
    <w:p w14:paraId="617D440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(8) Se interzice conectarea echipamentelor de calcul la prize defecte sau fără legătură la pământ.</w:t>
      </w:r>
    </w:p>
    <w:p w14:paraId="1DA7B4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(9) Se interzice profesorilor și elevilor să intervină în tablourile electrice, prize, fise, cordoane de alimentare sau orice alte instalații auxiliare specifice.</w:t>
      </w:r>
    </w:p>
    <w:p w14:paraId="45CE45C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35</w:t>
      </w:r>
      <w:r w:rsidRPr="00E656D3">
        <w:rPr>
          <w:rFonts w:ascii="Times New Roman" w:hAnsi="Times New Roman" w:cs="Times New Roman"/>
          <w:noProof/>
          <w:sz w:val="24"/>
          <w:szCs w:val="24"/>
        </w:rPr>
        <w:t xml:space="preserve"> (1) În timpul funcționării echipamentelor de calcul, ușile de acces în laborator nu se vor încuia sau bloca, pentru a permite evacuarea rapidă, în caz de pericol, a elevilor și a profesorului.</w:t>
      </w:r>
    </w:p>
    <w:p w14:paraId="1556B75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În cazul unui început de incendiu în laborator se va acționa cu stingător cu praf și dioxid de carbon.</w:t>
      </w:r>
    </w:p>
    <w:p w14:paraId="3AC416E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36</w:t>
      </w:r>
      <w:r w:rsidRPr="00E656D3">
        <w:rPr>
          <w:rFonts w:ascii="Times New Roman" w:hAnsi="Times New Roman" w:cs="Times New Roman"/>
          <w:noProof/>
          <w:sz w:val="24"/>
          <w:szCs w:val="24"/>
        </w:rPr>
        <w:t xml:space="preserve">   Se interzice consumul de alimente pe masa de suport a calculatorului sau deasupra tastaturii.</w:t>
      </w:r>
    </w:p>
    <w:p w14:paraId="0FAEE8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Art. 3 (1) În timpul lucrului la video-terminale, se va evita purtarea ochelarilor colorați.</w:t>
      </w:r>
    </w:p>
    <w:p w14:paraId="441DD8C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Video-terminalele vor fi amplasate astfel încât direcția de privire să fie paralelă cu sursele de lumină (naturală sau artificială).</w:t>
      </w:r>
    </w:p>
    <w:p w14:paraId="4812F22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Pentru a păstra o poziție de lucru confortabilă și pentru a evita reflexiile și efectul de orbire, utilizatorul trebuie să încline, să basculeze sau să rotească video-terminalul.</w:t>
      </w:r>
    </w:p>
    <w:p w14:paraId="19E1DA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Înălțimea optimă a centrului ecranului trebuie să corespundă unei direcții de privire înclinate, între 10 și 20 de grade, sub planul orizontal care trece la nivelul ochilor.</w:t>
      </w:r>
    </w:p>
    <w:p w14:paraId="088384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 Înălțimea tastaturii trebuie să asigure în timpul utilizării un unghi între braț și antebraț de</w:t>
      </w:r>
    </w:p>
    <w:p w14:paraId="388E0D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minimum 90 de grade.</w:t>
      </w:r>
    </w:p>
    <w:p w14:paraId="3CB7053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 În poziția așezat, distanța dintre planul de lucru și suprafața de ședere trebuie să fie cuprinsă între 200 mm și 260 mm.</w:t>
      </w:r>
    </w:p>
    <w:p w14:paraId="544F193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 Ecranul, suportul de documentare și tastatura trebuie amplasate la distanțe aproximativ egale față de ochii utilizatorului, respectiv 600 mm plus/minus 150 mm.</w:t>
      </w:r>
    </w:p>
    <w:p w14:paraId="7986585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38.</w:t>
      </w:r>
      <w:r w:rsidRPr="00E656D3">
        <w:rPr>
          <w:rFonts w:ascii="Times New Roman" w:hAnsi="Times New Roman" w:cs="Times New Roman"/>
          <w:noProof/>
          <w:sz w:val="24"/>
          <w:szCs w:val="24"/>
        </w:rPr>
        <w:t xml:space="preserve"> Utilizatorul sistemului de calcul trebuie să cunoască necesitatea și posibilitățile de reglare a echipamentelor și mobilierului de lucru.</w:t>
      </w:r>
    </w:p>
    <w:p w14:paraId="31F734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39</w:t>
      </w:r>
      <w:r w:rsidRPr="00E656D3">
        <w:rPr>
          <w:rFonts w:ascii="Times New Roman" w:hAnsi="Times New Roman" w:cs="Times New Roman"/>
          <w:noProof/>
          <w:sz w:val="24"/>
          <w:szCs w:val="24"/>
        </w:rPr>
        <w:t>. Amenajarea sistemelor de calcul în laborator trebuie realizată astfel încât să se asigure:</w:t>
      </w:r>
    </w:p>
    <w:p w14:paraId="73AEB5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accesul ușor și rapid al elevului la sistemul de calcul;</w:t>
      </w:r>
    </w:p>
    <w:p w14:paraId="10886C6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accesul ușor și rapid al personalului de întreținere la toate părțile echipamentelor, la pozițiile</w:t>
      </w:r>
    </w:p>
    <w:p w14:paraId="5CB3559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cablurilor și prizelor electrice, fără întreruperea activității în desfășurare sau cu o întrerupere minimă;</w:t>
      </w:r>
    </w:p>
    <w:p w14:paraId="66E7D8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un spațiu de lucru care să răspundă nevoilor de spațiu personal, de comunicare între indivizi și intimitate.</w:t>
      </w:r>
    </w:p>
    <w:p w14:paraId="6778D53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40</w:t>
      </w:r>
      <w:r w:rsidRPr="00E656D3">
        <w:rPr>
          <w:rFonts w:ascii="Times New Roman" w:hAnsi="Times New Roman" w:cs="Times New Roman"/>
          <w:noProof/>
          <w:sz w:val="24"/>
          <w:szCs w:val="24"/>
        </w:rPr>
        <w:t xml:space="preserve"> Conductorii electrici și cablurile trebuie să respecte următoarele condiții:</w:t>
      </w:r>
    </w:p>
    <w:p w14:paraId="219924E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să nu prezinte risc de electrocutare la trecerea pe planul de lucru sau pe sol;</w:t>
      </w:r>
    </w:p>
    <w:p w14:paraId="0B2A98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să aibă o lungime suficientă pentru a se adapta la nevoile reale și previzibile ale utilizatorilor, inclusiv în cazul unei reamenajări a încăperii;</w:t>
      </w:r>
    </w:p>
    <w:p w14:paraId="7C3892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c) să asigure accesul ușor, iar întreținerea să se efectueze fără întreruperea activității;</w:t>
      </w:r>
    </w:p>
    <w:p w14:paraId="215D497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conductorii electrici nu vor traversa căile de acces fără a fi protejați împotriva deteriorărilor mecanice.</w:t>
      </w:r>
    </w:p>
    <w:p w14:paraId="12D7DE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41</w:t>
      </w:r>
      <w:r w:rsidRPr="00E656D3">
        <w:rPr>
          <w:rFonts w:ascii="Times New Roman" w:hAnsi="Times New Roman" w:cs="Times New Roman"/>
          <w:noProof/>
          <w:sz w:val="24"/>
          <w:szCs w:val="24"/>
        </w:rPr>
        <w:t xml:space="preserve">  (1) La utilizarea imprimantelor, se va evita atingerea părților fierbinți.</w:t>
      </w:r>
    </w:p>
    <w:p w14:paraId="7E8B3B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Orice intervenție în timpul funcționării imprimantelor, permisă în documentația tehnică, se va realiza cu luarea măsurilor de evitare a antrenării părților corpului de către imprimantă.</w:t>
      </w:r>
    </w:p>
    <w:p w14:paraId="3E72016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42</w:t>
      </w:r>
      <w:r w:rsidRPr="00E656D3">
        <w:rPr>
          <w:rFonts w:ascii="Times New Roman" w:hAnsi="Times New Roman" w:cs="Times New Roman"/>
          <w:noProof/>
          <w:sz w:val="24"/>
          <w:szCs w:val="24"/>
        </w:rPr>
        <w:t xml:space="preserve"> (1) La terminarea lucrului, echipamentele vor fi deconectate de la rețeaua de alimentare.</w:t>
      </w:r>
    </w:p>
    <w:p w14:paraId="36ADC94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La încheierea programului de lucru, se vor lua măsuri de deconectare a tablourilor de alimentare cu tensiune a echipamentelor de laborator. Se vor face verificări asupra lichidării oricăror surse de foc. Aceste obligații revin ultimului profesor care are ore în laborator în ziua respectivă.</w:t>
      </w:r>
    </w:p>
    <w:p w14:paraId="440F8D5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23AE60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73A6DE6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VII - Instruirea periodică a angajaților</w:t>
      </w:r>
    </w:p>
    <w:p w14:paraId="63B025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57.</w:t>
      </w:r>
      <w:r w:rsidRPr="00E656D3">
        <w:rPr>
          <w:rFonts w:ascii="Times New Roman" w:hAnsi="Times New Roman" w:cs="Times New Roman"/>
          <w:noProof/>
          <w:sz w:val="24"/>
          <w:szCs w:val="24"/>
        </w:rPr>
        <w:t xml:space="preserve"> Instruirea periodică a angajaților are drept scop reîmprospătarea și actualizarea cunoștințelor în domeniul securității și sănătății în muncă.</w:t>
      </w:r>
    </w:p>
    <w:p w14:paraId="77A570C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58.</w:t>
      </w:r>
      <w:r w:rsidRPr="00E656D3">
        <w:rPr>
          <w:rFonts w:ascii="Times New Roman" w:hAnsi="Times New Roman" w:cs="Times New Roman"/>
          <w:noProof/>
          <w:sz w:val="24"/>
          <w:szCs w:val="24"/>
        </w:rPr>
        <w:t xml:space="preserve"> (1) Instruirea periodică se stabilește de către responsabilii comisiilor SSM, PSI și ISU, cu respectarea legislației în vigoare și cu informarea conducerii unității de învățământ, aceștia instruind șefii de catedre/comisii metodice/șefii compartimentelor de specialitate din cadrul LTEL.</w:t>
      </w:r>
    </w:p>
    <w:p w14:paraId="20E51C7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Șefii de catedre/comisii metodice/șefii compartimentelor de specialitate (secretariat, contabilitate, administrativ) din cadrul unității de învățământ, instruiți de către responsabilii comisiilor SSM, PSI și ISU, vor realiza instruirea personalului din subordine.</w:t>
      </w:r>
    </w:p>
    <w:p w14:paraId="10822A3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Intervalul dintre două instruiri periodice este de 6 luni.</w:t>
      </w:r>
    </w:p>
    <w:p w14:paraId="6C998AA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Verificarea instruirii periodice se face de către șeful ierarhic al celui care efectuează instruirea periodică și prin sondaj, de către angajator, care va semna fișele de instruire ale salariaților, confirmând astfel că instruirea a fost făcută corespunzător.</w:t>
      </w:r>
    </w:p>
    <w:p w14:paraId="5968A48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 Instruirea periodică a salariaților se va completa în mod obligatoriu și cu demonstrații practice.</w:t>
      </w:r>
    </w:p>
    <w:p w14:paraId="1E7D692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 Instruirea periodică se efectuează pe baza tematicilor întocmite de către conducerea unității de învățământ împreună cu responsabilii comisiilor SSM, PSI și ISU.</w:t>
      </w:r>
    </w:p>
    <w:p w14:paraId="4C37ABE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 Durata instruirii periodice este de 2 ore.</w:t>
      </w:r>
    </w:p>
    <w:p w14:paraId="0ECB63C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59</w:t>
      </w:r>
      <w:r w:rsidRPr="00E656D3">
        <w:rPr>
          <w:rFonts w:ascii="Times New Roman" w:hAnsi="Times New Roman" w:cs="Times New Roman"/>
          <w:noProof/>
          <w:sz w:val="24"/>
          <w:szCs w:val="24"/>
        </w:rPr>
        <w:t>. Instruirea periodică se face suplimentar celei programate în următoarele cazuri:</w:t>
      </w:r>
    </w:p>
    <w:p w14:paraId="2BBF005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când un angajat a lipsit peste 30 de zile lucrătoare;</w:t>
      </w:r>
    </w:p>
    <w:p w14:paraId="597BDA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când au apărut modificări ale prevederilor legislației SSM, PSI și ISU, privind activitățile specifice ale locului de muncă și/ sau postului de lucru sau ale instrucțiunilor proprii, inclusiv datorită evoluției riscurilor sau apariției de noi riscuri în unitate;</w:t>
      </w:r>
    </w:p>
    <w:p w14:paraId="7F68E8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la reluarea activității după accident de muncă;</w:t>
      </w:r>
    </w:p>
    <w:p w14:paraId="769F32A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la executarea unor lucrări speciale;</w:t>
      </w:r>
    </w:p>
    <w:p w14:paraId="54670E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la introducerea unui echipament de muncă sau a unor modificări ale echipamentului existent;</w:t>
      </w:r>
    </w:p>
    <w:p w14:paraId="10ABE7B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modificarea tehnologiilor existente sau procedurilor de lucru; la introducerea oricărei noi tehnologii sau a unor proceduri de lucru.</w:t>
      </w:r>
    </w:p>
    <w:p w14:paraId="2DE5D0B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6483F56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VIII - Reguli privind respectarea principiului nediscriminării şi al înlăturării oricărei forme de încălcare a demnităţii</w:t>
      </w:r>
    </w:p>
    <w:p w14:paraId="35699DB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60.</w:t>
      </w:r>
      <w:r w:rsidRPr="00E656D3">
        <w:rPr>
          <w:rFonts w:ascii="Times New Roman" w:hAnsi="Times New Roman" w:cs="Times New Roman"/>
          <w:noProof/>
          <w:sz w:val="24"/>
          <w:szCs w:val="24"/>
        </w:rPr>
        <w:t xml:space="preserve"> În cadrul relaţiilor de muncă funcţionează principiul egalităţii de tratament faţă de toţi salariaţii şi angajatorii.</w:t>
      </w:r>
    </w:p>
    <w:p w14:paraId="2FD3A17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61.</w:t>
      </w:r>
      <w:r w:rsidRPr="00E656D3">
        <w:rPr>
          <w:rFonts w:ascii="Times New Roman" w:hAnsi="Times New Roman" w:cs="Times New Roman"/>
          <w:noProof/>
          <w:sz w:val="24"/>
          <w:szCs w:val="24"/>
        </w:rPr>
        <w:t xml:space="preserve"> Orice discriminare directă sau indirectă față de un salariat, discriminare prin asociere, hărțuire sau faptă de victimizare, bazată pe criteriul de rasă, cetățenie, etnie, culoare, limbă, religie, origine socială, trăsături genetice, sex, orientare sexuală, vârstă, handicap, boală cronică necontagioasă, infectare cu HIV, opțiune politică, situație sau responsabilitate familială, apartenență ori activitate sindicală, apartenență la o categorie defavorizată, este interzisă.</w:t>
      </w:r>
    </w:p>
    <w:p w14:paraId="64E6FA7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62</w:t>
      </w:r>
      <w:r w:rsidRPr="00E656D3">
        <w:rPr>
          <w:rFonts w:ascii="Times New Roman" w:hAnsi="Times New Roman" w:cs="Times New Roman"/>
          <w:noProof/>
          <w:sz w:val="24"/>
          <w:szCs w:val="24"/>
        </w:rPr>
        <w:t>. Constituie discriminare directă orice act sau faptă de deosebire, excludere, restricție sau preferință, întemeiat(ă) pe unul sau mai multe dintre criteriile prevăzute la alin. (2), care au ca scop sau ca efect neacordarea, restrângerea ori înlăturarea recunoașterii, folosinței sau exercitării drepturilor prevăzute în legislația muncii.</w:t>
      </w:r>
    </w:p>
    <w:p w14:paraId="0C24BBE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63.</w:t>
      </w:r>
      <w:r w:rsidRPr="00E656D3">
        <w:rPr>
          <w:rFonts w:ascii="Times New Roman" w:hAnsi="Times New Roman" w:cs="Times New Roman"/>
          <w:noProof/>
          <w:sz w:val="24"/>
          <w:szCs w:val="24"/>
        </w:rPr>
        <w:t xml:space="preserve"> Constituie discriminare indirectă orice prevedere, acțiune, criteriu sau practică aparent neutră care are ca efect dezavantajarea unei persoane față de o altă persoană în baza unuia dintre criteriile prevăzute la art. 61, în afară de cazul în care acea prevedere, acțiune, criteriu sau practică se justifică în mod obiectiv, printr-un scop legitim, și dacă mijloacele de atingere a acelui scop sunt proporționale, adecvate și necesare. </w:t>
      </w:r>
      <w:r w:rsidRPr="00E656D3">
        <w:rPr>
          <w:rFonts w:ascii="Times New Roman" w:hAnsi="Times New Roman" w:cs="Times New Roman"/>
          <w:i/>
          <w:iCs/>
          <w:noProof/>
          <w:sz w:val="24"/>
          <w:szCs w:val="24"/>
        </w:rPr>
        <w:t>„Hărțuirea constă în orice tip de comportament care are la bază unul dintre criteriile prevăzute la art. 61 care are ca scop sau ca efect lezarea demnității unei persoane și duce la crearea unui mediu intimidant, ostil, degradant, umilitor sau ofensator.</w:t>
      </w:r>
    </w:p>
    <w:p w14:paraId="784A01C8" w14:textId="77777777" w:rsidR="007812B5" w:rsidRPr="00E656D3" w:rsidRDefault="007812B5" w:rsidP="00E656D3">
      <w:pPr>
        <w:spacing w:before="100" w:beforeAutospacing="1" w:after="100" w:afterAutospacing="1" w:line="240" w:lineRule="auto"/>
        <w:ind w:left="-113" w:right="-113" w:firstLine="833"/>
        <w:contextualSpacing/>
        <w:jc w:val="both"/>
        <w:rPr>
          <w:rFonts w:ascii="Times New Roman" w:hAnsi="Times New Roman" w:cs="Times New Roman"/>
          <w:i/>
          <w:iCs/>
          <w:noProof/>
          <w:sz w:val="24"/>
          <w:szCs w:val="24"/>
        </w:rPr>
      </w:pPr>
      <w:r w:rsidRPr="00E656D3">
        <w:rPr>
          <w:rFonts w:ascii="Times New Roman" w:hAnsi="Times New Roman" w:cs="Times New Roman"/>
          <w:i/>
          <w:iCs/>
          <w:noProof/>
          <w:sz w:val="24"/>
          <w:szCs w:val="24"/>
        </w:rPr>
        <w:t>Discriminarea prin asociere constă din orice act sau faptă de discriminare săvârșit(ă) împotriva unei persoane care, deși nu face parte dintr-o categorie de persoane identificată potrivit criteriilor prevăzute la art. 61, este asociată sau prezumată a fi asociată cu una sau mai multe persoane aparținând unei astfel de categorii de persoane.</w:t>
      </w:r>
    </w:p>
    <w:p w14:paraId="4A334693" w14:textId="77777777" w:rsidR="007812B5" w:rsidRPr="00E656D3" w:rsidRDefault="007812B5" w:rsidP="00E656D3">
      <w:pPr>
        <w:spacing w:before="100" w:beforeAutospacing="1" w:after="100" w:afterAutospacing="1" w:line="240" w:lineRule="auto"/>
        <w:ind w:left="-113" w:right="-113" w:firstLine="833"/>
        <w:contextualSpacing/>
        <w:jc w:val="both"/>
        <w:rPr>
          <w:rFonts w:ascii="Times New Roman" w:hAnsi="Times New Roman" w:cs="Times New Roman"/>
          <w:i/>
          <w:iCs/>
          <w:noProof/>
          <w:sz w:val="24"/>
          <w:szCs w:val="24"/>
        </w:rPr>
      </w:pPr>
      <w:r w:rsidRPr="00E656D3">
        <w:rPr>
          <w:rFonts w:ascii="Times New Roman" w:hAnsi="Times New Roman" w:cs="Times New Roman"/>
          <w:i/>
          <w:iCs/>
          <w:noProof/>
          <w:sz w:val="24"/>
          <w:szCs w:val="24"/>
        </w:rPr>
        <w:t>Constituie victimizare orice tratament advers, venit ca reacție la o plângere sau acțiune în justiție cu privire la încălcarea principiului tratamentului egal și al nediscriminării.</w:t>
      </w:r>
    </w:p>
    <w:p w14:paraId="2C2745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i/>
          <w:iCs/>
          <w:noProof/>
          <w:sz w:val="24"/>
          <w:szCs w:val="24"/>
        </w:rPr>
      </w:pPr>
      <w:r w:rsidRPr="00E656D3">
        <w:rPr>
          <w:rFonts w:ascii="Times New Roman" w:hAnsi="Times New Roman" w:cs="Times New Roman"/>
          <w:i/>
          <w:iCs/>
          <w:noProof/>
          <w:sz w:val="24"/>
          <w:szCs w:val="24"/>
        </w:rPr>
        <w:t>Orice comportament care constă în a dispune, scris sau verbal, unei persoane să utilizeze o formă de discriminare, care are la bază unul dintre criteriile prevăzute la art. 61, împotriva uneia sau mai multor persoane este considerat discriminare.</w:t>
      </w:r>
    </w:p>
    <w:p w14:paraId="7990E0C8" w14:textId="77777777" w:rsidR="007812B5" w:rsidRPr="00E656D3" w:rsidRDefault="007812B5" w:rsidP="00E656D3">
      <w:pPr>
        <w:spacing w:before="100" w:beforeAutospacing="1" w:after="100" w:afterAutospacing="1" w:line="240" w:lineRule="auto"/>
        <w:ind w:left="-113" w:right="-113" w:firstLine="833"/>
        <w:contextualSpacing/>
        <w:jc w:val="both"/>
        <w:rPr>
          <w:rFonts w:ascii="Times New Roman" w:hAnsi="Times New Roman" w:cs="Times New Roman"/>
          <w:i/>
          <w:iCs/>
          <w:noProof/>
          <w:sz w:val="24"/>
          <w:szCs w:val="24"/>
        </w:rPr>
      </w:pPr>
      <w:r w:rsidRPr="00E656D3">
        <w:rPr>
          <w:rFonts w:ascii="Times New Roman" w:hAnsi="Times New Roman" w:cs="Times New Roman"/>
          <w:i/>
          <w:iCs/>
          <w:noProof/>
          <w:sz w:val="24"/>
          <w:szCs w:val="24"/>
        </w:rPr>
        <w:t>Nu constituie discriminare excluderea, deosebirea, restricția sau preferința în privința unui anumit loc de muncă în cazul în care, prin natura specifică a activității în cauză sau a condițiilor în care activitatea respectivă este realizată, există anumite cerințe profesionale esențiale și determinante, cu condiția ca scopul să fie legitim și cerințele proporționale."</w:t>
      </w:r>
    </w:p>
    <w:p w14:paraId="460C496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64</w:t>
      </w:r>
      <w:r w:rsidRPr="00E656D3">
        <w:rPr>
          <w:rFonts w:ascii="Times New Roman" w:hAnsi="Times New Roman" w:cs="Times New Roman"/>
          <w:noProof/>
          <w:sz w:val="24"/>
          <w:szCs w:val="24"/>
        </w:rPr>
        <w:t>. Orice salariat care prestează o muncă, beneficiază de condiţii de muncă adecvate activităţii desfăşurate, de protecţie socială, de securitate şi sănătate în muncă, precum şi de respectarea demnităţii şi a conştiinţei sale, fără nicio discriminare.</w:t>
      </w:r>
    </w:p>
    <w:p w14:paraId="60699C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65.</w:t>
      </w:r>
      <w:r w:rsidRPr="00E656D3">
        <w:rPr>
          <w:rFonts w:ascii="Times New Roman" w:hAnsi="Times New Roman" w:cs="Times New Roman"/>
          <w:noProof/>
          <w:sz w:val="24"/>
          <w:szCs w:val="24"/>
        </w:rPr>
        <w:t xml:space="preserve"> Tuturor salariaţilor care prestează o muncă, le sunt recunoscute dreptul la negocieri colective, dreptul la protecţia datelor cu caracter personal, precum şi dreptul la protecţie împotriva concedierilor nelegale.</w:t>
      </w:r>
    </w:p>
    <w:p w14:paraId="4E9E680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66.</w:t>
      </w:r>
      <w:r w:rsidRPr="00E656D3">
        <w:rPr>
          <w:rFonts w:ascii="Times New Roman" w:hAnsi="Times New Roman" w:cs="Times New Roman"/>
          <w:noProof/>
          <w:sz w:val="24"/>
          <w:szCs w:val="24"/>
        </w:rPr>
        <w:t xml:space="preserve"> Pentru muncă egală sau de valoare egală este interzisă orice discriminare bazată pe criteriul de sex cu privire la toate elementele şi condiţiile de remunerare. Salariaţii se pot asocia liber pentru apărarea drepturilor şi promovarea intereselor lor profesionale, economice şi sociale.</w:t>
      </w:r>
    </w:p>
    <w:p w14:paraId="2E08B80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67</w:t>
      </w:r>
      <w:r w:rsidRPr="00E656D3">
        <w:rPr>
          <w:rFonts w:ascii="Times New Roman" w:hAnsi="Times New Roman" w:cs="Times New Roman"/>
          <w:noProof/>
          <w:sz w:val="24"/>
          <w:szCs w:val="24"/>
        </w:rPr>
        <w:t>. Nu sunt considerate discriminări următoarele:</w:t>
      </w:r>
    </w:p>
    <w:p w14:paraId="1F88608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a)măsurile speciale prevăzute de lege pentru protecţia maternităţii, naşterii şi alăptării;</w:t>
      </w:r>
    </w:p>
    <w:p w14:paraId="4DEAC95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b)acţiunile pozitive prevăzute de lege pentru protecţia anumitor categorii de femei sau bărbaţi;</w:t>
      </w:r>
    </w:p>
    <w:p w14:paraId="433A18D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c)cerinţele de calificare prevăzute de lege pentru activităţile în care particularităţile de sex reprezintă un factor determinant datorită condiţiilor specifice şi a modului de executare a activităţilor respective.</w:t>
      </w:r>
    </w:p>
    <w:p w14:paraId="26D6F5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68</w:t>
      </w:r>
      <w:r w:rsidRPr="00E656D3">
        <w:rPr>
          <w:rFonts w:ascii="Times New Roman" w:hAnsi="Times New Roman" w:cs="Times New Roman"/>
          <w:noProof/>
          <w:sz w:val="24"/>
          <w:szCs w:val="24"/>
        </w:rPr>
        <w:t xml:space="preserve"> Este interzis să se ceară unei candidate la angajare să efectueze/prezinte un test de graviditate sau să semneze un angajament că nu va rămâne însărcinată sau că nu va naşte pe durata de valabilitate a contractului individual de muncă.</w:t>
      </w:r>
    </w:p>
    <w:p w14:paraId="1F93095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69</w:t>
      </w:r>
      <w:r w:rsidRPr="00E656D3">
        <w:rPr>
          <w:rFonts w:ascii="Times New Roman" w:hAnsi="Times New Roman" w:cs="Times New Roman"/>
          <w:noProof/>
          <w:sz w:val="24"/>
          <w:szCs w:val="24"/>
        </w:rPr>
        <w:t xml:space="preserve"> Este interzisă discriminarea prin utilizarea de către angajator a unor practici care dezavantajează persoanele de un anumit sex, în legătură cu relaţiile de muncă, referitoare la:</w:t>
      </w:r>
    </w:p>
    <w:p w14:paraId="66DAB3F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a)anunțarea, organizarea concursurilor sau examenelor și selecția candidaților pentru ocuparea posturilor vacante;</w:t>
      </w:r>
    </w:p>
    <w:p w14:paraId="6F36BE4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b)încheierea, suspendarea, modificarea și/sau încetarea raportului juridic de muncă ori de serviciu;</w:t>
      </w:r>
    </w:p>
    <w:p w14:paraId="222EA8C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c)stabilirea sau modificarea atribuțiilor din fișa postului;</w:t>
      </w:r>
    </w:p>
    <w:p w14:paraId="730E6F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d)stabilirea remunerației;</w:t>
      </w:r>
    </w:p>
    <w:p w14:paraId="0BD68AB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e)beneficii, altele decât cele de natura salarială și măsuri de protecție și asigurări sociale;</w:t>
      </w:r>
    </w:p>
    <w:p w14:paraId="40942C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f)informare si consiliere profesională, programe de inițiere, calificare, perfecționare, specializare și recalificare profesională;</w:t>
      </w:r>
    </w:p>
    <w:p w14:paraId="0F774A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g)evaluarea performanțelor profesionale individuale;</w:t>
      </w:r>
    </w:p>
    <w:p w14:paraId="6E8216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h)promovarea profesională;</w:t>
      </w:r>
    </w:p>
    <w:p w14:paraId="0FAEB2F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i)aplicarea măsurilor disciplinare;</w:t>
      </w:r>
    </w:p>
    <w:p w14:paraId="3C15707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j)dreptul de aderare la sindicat și accesul la facilitățile acordate de acesta;</w:t>
      </w:r>
    </w:p>
    <w:p w14:paraId="1D87ABC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k)orice alte condiții de prestare a muncii, potrivit legislatiei în vigoare.</w:t>
      </w:r>
    </w:p>
    <w:p w14:paraId="78D55C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70</w:t>
      </w:r>
      <w:r w:rsidRPr="00E656D3">
        <w:rPr>
          <w:rFonts w:ascii="Times New Roman" w:hAnsi="Times New Roman" w:cs="Times New Roman"/>
          <w:noProof/>
          <w:sz w:val="24"/>
          <w:szCs w:val="24"/>
        </w:rPr>
        <w:t>. Este interzis ca deciziile privind o persoană să fie afectate de acceptarea sau respingerea de către persoana în cauza a unui comportament ce ţine de hărţuirea profesională, intelectuală sau sexuală a acesteia.</w:t>
      </w:r>
    </w:p>
    <w:p w14:paraId="2C51A7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71</w:t>
      </w:r>
      <w:r w:rsidRPr="00E656D3">
        <w:rPr>
          <w:rFonts w:ascii="Times New Roman" w:hAnsi="Times New Roman" w:cs="Times New Roman"/>
          <w:noProof/>
          <w:sz w:val="24"/>
          <w:szCs w:val="24"/>
        </w:rPr>
        <w:t>. Hărțuirea sexuală a unei persoane de către o altă persoană la locul de muncă este considerată discriminare după criteriul de sex și este interzisă.</w:t>
      </w:r>
    </w:p>
    <w:p w14:paraId="539971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72</w:t>
      </w:r>
      <w:r w:rsidRPr="00E656D3">
        <w:rPr>
          <w:rFonts w:ascii="Times New Roman" w:hAnsi="Times New Roman" w:cs="Times New Roman"/>
          <w:noProof/>
          <w:sz w:val="24"/>
          <w:szCs w:val="24"/>
        </w:rPr>
        <w:t>. Hărțuirea sexuală reprezintă orice formă de comportament nedorit, constând în contact fizic, cuvinte, gesturi sau alte mijloace indecente, materiale vizuale ofensatoare, invitații compromițătoare, cereri de favoruri sexuale sau orice altă conduită cu conotații sexuale, care afectează demnitatea, integritatea fizică și psihică a persoanelor la locul de muncă.</w:t>
      </w:r>
    </w:p>
    <w:p w14:paraId="40ACF86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73</w:t>
      </w:r>
      <w:r w:rsidRPr="00E656D3">
        <w:rPr>
          <w:rFonts w:ascii="Times New Roman" w:hAnsi="Times New Roman" w:cs="Times New Roman"/>
          <w:noProof/>
          <w:sz w:val="24"/>
          <w:szCs w:val="24"/>
        </w:rPr>
        <w:t>. Constituie discriminare după criteriul de sex orice comportament definit drept hărțuire</w:t>
      </w:r>
    </w:p>
    <w:p w14:paraId="46C1C58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sexuală, având ca scop:</w:t>
      </w:r>
    </w:p>
    <w:p w14:paraId="12C4BF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a)de a crea la locul de muncă o atmosferă de intimidare, de ostilitate sau de descurajare pentru</w:t>
      </w:r>
    </w:p>
    <w:p w14:paraId="20EF1A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persoana afectată;</w:t>
      </w:r>
    </w:p>
    <w:p w14:paraId="0FE7AC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b)de a influența negativ situația persoanei angajate în ceea ce privește promovarea profesională, remunerația sau veniturile de orice natură ori accesul la formarea și perfectionarea profesională, în cazul refuzului acesteia de a accepta un comportament nedorit, ce ține de viața sexuală.</w:t>
      </w:r>
    </w:p>
    <w:p w14:paraId="45D312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Art.74</w:t>
      </w:r>
      <w:r w:rsidRPr="00E656D3">
        <w:rPr>
          <w:rFonts w:ascii="Times New Roman" w:hAnsi="Times New Roman" w:cs="Times New Roman"/>
          <w:noProof/>
          <w:sz w:val="24"/>
          <w:szCs w:val="24"/>
        </w:rPr>
        <w:t>. Toți salariații trebuie să respecte regulile de conduită și răspund în condițiile legii pentru încălcarea acestora.</w:t>
      </w:r>
    </w:p>
    <w:p w14:paraId="4D855F8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Art.75</w:t>
      </w:r>
      <w:r w:rsidRPr="00E656D3">
        <w:rPr>
          <w:rFonts w:ascii="Times New Roman" w:hAnsi="Times New Roman" w:cs="Times New Roman"/>
          <w:noProof/>
          <w:sz w:val="24"/>
          <w:szCs w:val="24"/>
        </w:rPr>
        <w:t>. Unitatea nu permite și nu va tolera hărțuirea sexuală la locul de muncă și face public faptul că încurajează raportarea tuturor cazurilor de hărțuire sexuală, indiferent cine este ofensatorul, ca angajații care încalcă demnitatea personală a altor angajați, prin orice manifestare confirmată de hărțuire sexuală la locul de muncă, vor fi sanctionați disciplinar.</w:t>
      </w:r>
    </w:p>
    <w:p w14:paraId="10AE66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76</w:t>
      </w:r>
      <w:r w:rsidRPr="00E656D3">
        <w:rPr>
          <w:rFonts w:ascii="Times New Roman" w:hAnsi="Times New Roman" w:cs="Times New Roman"/>
          <w:noProof/>
          <w:sz w:val="24"/>
          <w:szCs w:val="24"/>
        </w:rPr>
        <w:t xml:space="preserve"> Persoana care se consideră hărțuită sexual va raporta incidentul printr-o plângere în scris, care va conține relatarea detaliată a manifestării de hărțuire sexuală la locul de muncă.</w:t>
      </w:r>
    </w:p>
    <w:p w14:paraId="0DA7DF9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77</w:t>
      </w:r>
      <w:r w:rsidRPr="00E656D3">
        <w:rPr>
          <w:rFonts w:ascii="Times New Roman" w:hAnsi="Times New Roman" w:cs="Times New Roman"/>
          <w:noProof/>
          <w:sz w:val="24"/>
          <w:szCs w:val="24"/>
        </w:rPr>
        <w:t xml:space="preserve"> Unitatea va oferi consiliere și asistență victimelor actelor de hărțuire sexuală, va conduce investigația în mod strict confidențial și, în cazul confirmării actului de hărțuire sexuală, va aplica măsuri disciplinare. La terminarea investigației se va comunica părților implicate rezultatul anchetei.</w:t>
      </w:r>
    </w:p>
    <w:p w14:paraId="7C3A4F0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Art.78.</w:t>
      </w:r>
      <w:r w:rsidRPr="00E656D3">
        <w:rPr>
          <w:rFonts w:ascii="Times New Roman" w:hAnsi="Times New Roman" w:cs="Times New Roman"/>
          <w:noProof/>
          <w:sz w:val="24"/>
          <w:szCs w:val="24"/>
        </w:rPr>
        <w:t xml:space="preserve"> Orice fel de represalii, în urma unei plangeri de hărțuire sexuală, atât împotriva reclamantului, cât și împotriva oricărei persoane care ajută la investigarea cazului, vor fi considerate acte discriminatoare și vor fi sancționate conform dispozițiilor legale în vigoare.</w:t>
      </w:r>
    </w:p>
    <w:p w14:paraId="63F73DF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79</w:t>
      </w:r>
      <w:r w:rsidRPr="00E656D3">
        <w:rPr>
          <w:rFonts w:ascii="Times New Roman" w:hAnsi="Times New Roman" w:cs="Times New Roman"/>
          <w:noProof/>
          <w:sz w:val="24"/>
          <w:szCs w:val="24"/>
        </w:rPr>
        <w:t xml:space="preserve"> Hărțuirea sexuală constituie infracțiune.</w:t>
      </w:r>
    </w:p>
    <w:p w14:paraId="1F125A2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80</w:t>
      </w:r>
      <w:r w:rsidRPr="00E656D3">
        <w:rPr>
          <w:rFonts w:ascii="Times New Roman" w:hAnsi="Times New Roman" w:cs="Times New Roman"/>
          <w:noProof/>
          <w:sz w:val="24"/>
          <w:szCs w:val="24"/>
        </w:rPr>
        <w:t xml:space="preserve"> Potrivit dispozițiilor art. 203 indice 1 din Codul penal, cu modificările și completările</w:t>
      </w:r>
    </w:p>
    <w:p w14:paraId="1E1916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ulterioare, hărțuirea unei persoane prin amenințare sau constrângere, în scopul de a obține satisfacții de natură sexuală, de către o persoană care abuzează de autoritatea sau influența pe care i-o conferă funcția îndeplinită la locul de muncă se pedepsește cu închisoare de la 3 luni la 2 ani sau cu amendă.</w:t>
      </w:r>
    </w:p>
    <w:p w14:paraId="438517F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81</w:t>
      </w:r>
      <w:r w:rsidRPr="00E656D3">
        <w:rPr>
          <w:rFonts w:ascii="Times New Roman" w:hAnsi="Times New Roman" w:cs="Times New Roman"/>
          <w:noProof/>
          <w:sz w:val="24"/>
          <w:szCs w:val="24"/>
        </w:rPr>
        <w:t xml:space="preserve"> Prin egalitatea de şanse şi de tratament între femei şi bărbaţi în relaţiile de muncă se</w:t>
      </w:r>
    </w:p>
    <w:p w14:paraId="63F6436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înţelege accesul nediscriminatoriu la:</w:t>
      </w:r>
    </w:p>
    <w:p w14:paraId="79841E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a)angajare în toate posturile sau locurile de muncă vacante şi la toate nivelurile ierarhiei profesionale;</w:t>
      </w:r>
    </w:p>
    <w:p w14:paraId="5C86B6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b)venituri egale pentru muncă de valoare egală;</w:t>
      </w:r>
    </w:p>
    <w:p w14:paraId="370708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c)promovare la orice nivel ierarhic şi profesional;</w:t>
      </w:r>
    </w:p>
    <w:p w14:paraId="23E3CCA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d)alegerea ori exercitarea liberă a unei profesii sau activităţi.</w:t>
      </w:r>
    </w:p>
    <w:p w14:paraId="752E0DC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82</w:t>
      </w:r>
      <w:r w:rsidRPr="00E656D3">
        <w:rPr>
          <w:rFonts w:ascii="Times New Roman" w:hAnsi="Times New Roman" w:cs="Times New Roman"/>
          <w:noProof/>
          <w:sz w:val="24"/>
          <w:szCs w:val="24"/>
        </w:rPr>
        <w:t xml:space="preserve"> Este interzisă ştirbirea demnităţii salariaţilor. Persoanele care încalcă demnitatea altor angajaţi prin crearea de medii degradante, de intimidare, de ostilitate, de umilire sau ofensatoare, prin acţiuni de discriminare vor fi supuşi unei anchete administrative instituite la nivelul conducerii unității şi sancţionarea lor în conformitate cu reglementările în vigoare.</w:t>
      </w:r>
    </w:p>
    <w:p w14:paraId="02D3B4E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83</w:t>
      </w:r>
      <w:r w:rsidRPr="00E656D3">
        <w:rPr>
          <w:rFonts w:ascii="Times New Roman" w:hAnsi="Times New Roman" w:cs="Times New Roman"/>
          <w:noProof/>
          <w:sz w:val="24"/>
          <w:szCs w:val="24"/>
        </w:rPr>
        <w:t xml:space="preserve"> Încălcarea prevederilor Legii nr. 202/2002 atrage răspunderea disciplinară, materială, civilă, contravenţională sau penală, după caz a persoanelor vinovate. (art.45 şi 46 din Lege).</w:t>
      </w:r>
    </w:p>
    <w:p w14:paraId="0ED0F1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84</w:t>
      </w:r>
      <w:r w:rsidRPr="00E656D3">
        <w:rPr>
          <w:rFonts w:ascii="Times New Roman" w:hAnsi="Times New Roman" w:cs="Times New Roman"/>
          <w:noProof/>
          <w:sz w:val="24"/>
          <w:szCs w:val="24"/>
        </w:rPr>
        <w:t xml:space="preserve"> Angajații au obligația să faca eforturi în vederea promovării unui climat normal de muncă în unitate, cu respectarea prevederilor legii, a contractelor colective de muncă, a regulamentului intern, precum și a drepturilor și intereselor tuturor salariaților.</w:t>
      </w:r>
    </w:p>
    <w:p w14:paraId="00C594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85</w:t>
      </w:r>
      <w:r w:rsidRPr="00E656D3">
        <w:rPr>
          <w:rFonts w:ascii="Times New Roman" w:hAnsi="Times New Roman" w:cs="Times New Roman"/>
          <w:noProof/>
          <w:sz w:val="24"/>
          <w:szCs w:val="24"/>
        </w:rPr>
        <w:t xml:space="preserve"> Pentru crearea și menținerea unui mediu de lucru care să încurajeze respectarea demnității fiecărei persoane, pot fi derulate proceduri de soluționare pe cale amiabilă a plângerilor individuale ale salariaților, inclusiv a celor privind cazurile de violență sau hărțuire sexuală, în completarea celor prevazute de lege.</w:t>
      </w:r>
    </w:p>
    <w:p w14:paraId="36D0843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u w:val="single"/>
        </w:rPr>
      </w:pPr>
    </w:p>
    <w:p w14:paraId="786CFD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IX - Drepturile conducerii unității</w:t>
      </w:r>
    </w:p>
    <w:p w14:paraId="084EEC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86.</w:t>
      </w:r>
      <w:r w:rsidRPr="00E656D3">
        <w:rPr>
          <w:rFonts w:ascii="Times New Roman" w:hAnsi="Times New Roman" w:cs="Times New Roman"/>
          <w:noProof/>
          <w:sz w:val="24"/>
          <w:szCs w:val="24"/>
        </w:rPr>
        <w:t xml:space="preserve"> Conducerea unității are în principal următoarele drepturi:</w:t>
      </w:r>
    </w:p>
    <w:p w14:paraId="56DCE79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a)să stabilească obiective care au ca scop sporirea eficacităţii, îmbunătăţirea performanţelor şi</w:t>
      </w:r>
    </w:p>
    <w:p w14:paraId="73ADC9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creşterea profitabilităţii;</w:t>
      </w:r>
    </w:p>
    <w:p w14:paraId="6D20A2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b)să stabilească modul organizarea şi funcţionare a unității;</w:t>
      </w:r>
    </w:p>
    <w:p w14:paraId="180E03B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c)să stabilească atribuţiile corespunzătoare fiecărui salariat, în funcţie de natura postului ocupat, în condiţiile legii;</w:t>
      </w:r>
    </w:p>
    <w:p w14:paraId="6CB266B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d)să dea dispoziţii cu caracter obligatoriu pentru fiecare salariat, sub rezerva legalităţii şi în conformitate cu atribuţiile de serviciu ale angajaţilor, stabilite prin fişa postului;</w:t>
      </w:r>
    </w:p>
    <w:p w14:paraId="131B5A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e)să determine activitățile necesare a fi desfășurate în unitate și să stabilească locurile de muncă aferente, precum și fișele de post respective;</w:t>
      </w:r>
    </w:p>
    <w:p w14:paraId="1B6774F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f)să exercite în permanenţă controlul asupra modului de îndeplinire de către fiecare salariat a sarcinilor de serviciu prevăzute în fişa postului;</w:t>
      </w:r>
    </w:p>
    <w:p w14:paraId="6AFFCC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g)să constate săvârşirea abaterilor disciplinare şi să aplice sancţiunile corespunzătoare, potrivit legii, contractului colectiv de muncă aplicabil şi regulamentului intern;</w:t>
      </w:r>
    </w:p>
    <w:p w14:paraId="7251519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h)să stabilească obiectivele de performanţă individuală, precum şi criteriile de evaluare a realizării acestora;</w:t>
      </w:r>
    </w:p>
    <w:p w14:paraId="34B548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i)să emită instrucţiuni obligatorii salariaţilor.</w:t>
      </w:r>
    </w:p>
    <w:p w14:paraId="29AF484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j)să evalueze periodic activitatea personalului didactic şi de cercetare, didactic şi de cercetare</w:t>
      </w:r>
    </w:p>
    <w:p w14:paraId="4474FA8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auxiliar, a personalului administrativ, în conformitate cu prevederile legale şi cu procedurile interne.</w:t>
      </w:r>
    </w:p>
    <w:p w14:paraId="56BBD6F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Periodicitatea evaluărilor, precum şi criteriile aferente sunt stabilite în procedurile interne, pentru fiecare categorie de personal, şi vor fi comunicate salariaţilor pe bază de semnătură.</w:t>
      </w:r>
    </w:p>
    <w:p w14:paraId="7F33D9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031FFD8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 - Obligaţiile conducerii unității</w:t>
      </w:r>
    </w:p>
    <w:p w14:paraId="7D4CE3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87.</w:t>
      </w:r>
      <w:r w:rsidRPr="00E656D3">
        <w:rPr>
          <w:rFonts w:ascii="Times New Roman" w:hAnsi="Times New Roman" w:cs="Times New Roman"/>
          <w:noProof/>
          <w:sz w:val="24"/>
          <w:szCs w:val="24"/>
        </w:rPr>
        <w:t xml:space="preserve"> Conducerea unității îşi asumă răspunderea respectării tuturor drepturilor salariaţilor, în conformitate cu precederile legale şi are următoarele obligaţii:</w:t>
      </w:r>
    </w:p>
    <w:p w14:paraId="09B140D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a)să garanteze aplicarea tuturor prevederilor legale în materie de dreptul muncii şi să asigurare</w:t>
      </w:r>
    </w:p>
    <w:p w14:paraId="7011C5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informarea salariaţilor despre aceste proceduri;</w:t>
      </w:r>
    </w:p>
    <w:p w14:paraId="74C0BBF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b)să informeze salariaţii cu privire la condiţiile de muncă şi asupra elementelor care privesc desfăşurarea relaţiilor de muncă, precizând:</w:t>
      </w:r>
    </w:p>
    <w:p w14:paraId="20F6E61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-riscurile specifice postului;</w:t>
      </w:r>
    </w:p>
    <w:p w14:paraId="3AE5DC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-locul de muncă sau, în lipsa unui loc de muncă fix, posibilitatea ca salariatul să muncească în diverse locuri;</w:t>
      </w:r>
    </w:p>
    <w:p w14:paraId="1F4C7DB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-sediul angajatorului;</w:t>
      </w:r>
    </w:p>
    <w:p w14:paraId="547F04A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-funcţia/ocupaţia conform specificaţiei Clasificării Ocupaţiilor din România sau a altor acte</w:t>
      </w:r>
    </w:p>
    <w:p w14:paraId="27E1951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normative;</w:t>
      </w:r>
    </w:p>
    <w:p w14:paraId="14207B5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fişa postului, cu specificarea atribuţiilor postului;</w:t>
      </w:r>
    </w:p>
    <w:p w14:paraId="3D280A4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criteriile de evaluare a activităţii profesionale a salariatului aplicabile la nivelul unității;</w:t>
      </w:r>
    </w:p>
    <w:p w14:paraId="441FFC1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-durata contractului individual de muncă;</w:t>
      </w:r>
    </w:p>
    <w:p w14:paraId="1A161F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-durata muncii;</w:t>
      </w:r>
    </w:p>
    <w:p w14:paraId="5DB1E7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-contractul colectiv de muncă aplicabil care reglementează condiţiile de muncă;</w:t>
      </w:r>
    </w:p>
    <w:p w14:paraId="0D071E4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-durata perioadei de probă;</w:t>
      </w:r>
    </w:p>
    <w:p w14:paraId="65225F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-data la care contractul individual de muncă urmează să își producă efectele;</w:t>
      </w:r>
    </w:p>
    <w:p w14:paraId="72B81CB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-natura contractului individual de muncă;</w:t>
      </w:r>
    </w:p>
    <w:p w14:paraId="1C33057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-durata concediului anual de odihnă;</w:t>
      </w:r>
    </w:p>
    <w:p w14:paraId="6C6607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-condiţiile de acordare a preavizului şi duratei acestuia;</w:t>
      </w:r>
    </w:p>
    <w:p w14:paraId="213C1A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-salariul de bază şi alte elemente constitutive ale salariului;</w:t>
      </w:r>
    </w:p>
    <w:p w14:paraId="19CD3F7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-data plăţii salariului;</w:t>
      </w:r>
    </w:p>
    <w:p w14:paraId="7208FA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-durata normală a muncii;</w:t>
      </w:r>
    </w:p>
    <w:p w14:paraId="5D76FA5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-programele individualizate de muncă şi de lucru.</w:t>
      </w:r>
    </w:p>
    <w:p w14:paraId="386DE4F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c)să asigurare o conduită corectă faţă de toţi salariaţii;</w:t>
      </w:r>
    </w:p>
    <w:p w14:paraId="6AF6CFD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d)să asigurare respectarea normelor legale privind durata timpului de lucru şi a celui de odihnă, precum şi a condiţiilor specifice, după caz, privind munca femeilor şi a tinerilor;</w:t>
      </w:r>
    </w:p>
    <w:p w14:paraId="199171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e)să asigure permanent condiţiile tehnice şi organizatorice avute în vedere la elaborarea normelor de muncă şi condiţiile corespunzătoare de muncă;</w:t>
      </w:r>
    </w:p>
    <w:p w14:paraId="7BBE42C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f)să pună la dispoziția angajaților spațiul de lucru cu dotările și mijloacele materiale necesare</w:t>
      </w:r>
    </w:p>
    <w:p w14:paraId="4D15BA1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asigurării unor condiții corespunzătoare de muncă;</w:t>
      </w:r>
    </w:p>
    <w:p w14:paraId="5590FB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g)să organizeze activitatea angajaților ținând cont de strategia de dezvoltare și să precizeze prin fișa postului atribuțiile fiecăruia corespunzător cerințelor postului;</w:t>
      </w:r>
    </w:p>
    <w:p w14:paraId="361B42A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h)să asigure condițiile necesare aplicării dispozițiilor legale referitoare la securitatea muncii și</w:t>
      </w:r>
    </w:p>
    <w:p w14:paraId="4ED7B8D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prevenirea incendiilor;</w:t>
      </w:r>
    </w:p>
    <w:p w14:paraId="44DAB2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i)să garanteze siguranţa, securitatea şi sănătatea în muncă;</w:t>
      </w:r>
    </w:p>
    <w:p w14:paraId="150CF9A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j)să plătească toate contribuțiile și impozitele aflate în sarcina sa și să rețină și să vireze contribuțiile și impozitele datorate de angajați, în conditiile legale;</w:t>
      </w:r>
    </w:p>
    <w:p w14:paraId="2DD1E03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k)să înființeze registrul general de evidență a salariaților și să opereze, după caz, înregistrările</w:t>
      </w:r>
    </w:p>
    <w:p w14:paraId="679498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prevăzute de lege;</w:t>
      </w:r>
    </w:p>
    <w:p w14:paraId="4AA3530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l)să acorde salariaţilor toate drepturile ce decurg din lege, din contractul colectiv de muncă aplicabil şi din contractele individuale de muncă;</w:t>
      </w:r>
    </w:p>
    <w:p w14:paraId="76B629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m)să dea dispoziții cu caracter obligatoriu pentru salariat, sub rezerva legalității lor;</w:t>
      </w:r>
    </w:p>
    <w:p w14:paraId="456ECF5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n)să exercite controlul asupra modului de îndeplinire a sarcinilor de serviciu;</w:t>
      </w:r>
    </w:p>
    <w:p w14:paraId="471591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o)să urmărească periodic modul în care dotarea compartimentelor de muncă este realizată în raport cu cerințele și specificul fiecărei activități;</w:t>
      </w:r>
    </w:p>
    <w:p w14:paraId="218C0F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p)să sprijine și să stimuleze inițiativa și capacitatea profesională a angajaților;</w:t>
      </w:r>
    </w:p>
    <w:p w14:paraId="154D023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q)să comunice periodic salariaţilor situaţia economică şi financiară a unității, cu excepţia informaţiilor sensibile sau secrete, care, prin divulgare, sunt de natură să prejudicieze activitatea unității. Periodicitatea comunicărilor se stabileşte prin negociere în contractul colectiv de muncă aplicabil;</w:t>
      </w:r>
    </w:p>
    <w:p w14:paraId="465A09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r)să se consulte cu sindicatul sau, după caz, cu reprezentanţii salariaţilor în privinţa deciziilor susceptibile să afecteze substanţial drepturile şi interesele acestora;</w:t>
      </w:r>
    </w:p>
    <w:p w14:paraId="073DEFE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s)să plătească drepturile salariale înaintea oricăror alte obligaţii băneşti;</w:t>
      </w:r>
    </w:p>
    <w:p w14:paraId="6E282A5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t)să elibereze la cerere, toate documentele care atestă calitatea de angajat a solicitantului;</w:t>
      </w:r>
    </w:p>
    <w:p w14:paraId="15EDD7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u)să asigure accesul angajaților la formare profesională, în conformitate cu prevederile legale;</w:t>
      </w:r>
    </w:p>
    <w:p w14:paraId="6081641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v)să respecte prevederile legale în legătură cu numirea sau, după caz, cu eliberarea din funcție a personalului;</w:t>
      </w:r>
    </w:p>
    <w:p w14:paraId="5EEA44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w)să respecte principiul nediscriminării şi înlăturării oricărei forme de încălcare a demnităţii;</w:t>
      </w:r>
    </w:p>
    <w:p w14:paraId="5C5EB3B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x)să prevină și să sancționeze, conform prevederilor legale, orice forma de discriminare;</w:t>
      </w:r>
    </w:p>
    <w:p w14:paraId="3820FFE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y)să constate săvârșirea abaterilor disciplinare și să aplice sancțiunile corespunzătoare, potrivit</w:t>
      </w:r>
    </w:p>
    <w:p w14:paraId="6506BA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prevederilor legale, contractului colectiv de muncă aplicabil și regulamentului intern;</w:t>
      </w:r>
    </w:p>
    <w:p w14:paraId="4E1C833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z)să garanteze aplicarea procedurii de soluţionare a cererilor sau reclamaţiilor salariaţilor în conformitate cu prevederile legale;</w:t>
      </w:r>
    </w:p>
    <w:p w14:paraId="36E22CB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aa) să asigurare confidenţialitatea datelor cu caracter personal ale salariaţilor, în afara cazurilor prevăzute de dispoziţiile legale.</w:t>
      </w:r>
    </w:p>
    <w:p w14:paraId="1DDB607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410C79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XI -  Drepturile salariaților</w:t>
      </w:r>
    </w:p>
    <w:p w14:paraId="12C4D5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88</w:t>
      </w:r>
      <w:r w:rsidRPr="00E656D3">
        <w:rPr>
          <w:rFonts w:ascii="Times New Roman" w:hAnsi="Times New Roman" w:cs="Times New Roman"/>
          <w:noProof/>
          <w:sz w:val="24"/>
          <w:szCs w:val="24"/>
        </w:rPr>
        <w:t xml:space="preserve"> Salariatii unității beneficiază de toate drepturile prevăzute în favoarea lor de legile în</w:t>
      </w:r>
      <w:r w:rsidRPr="00E656D3">
        <w:rPr>
          <w:rFonts w:ascii="Times New Roman" w:hAnsi="Times New Roman" w:cs="Times New Roman"/>
          <w:b/>
          <w:bCs/>
          <w:noProof/>
          <w:sz w:val="24"/>
          <w:szCs w:val="24"/>
        </w:rPr>
        <w:t xml:space="preserve"> </w:t>
      </w:r>
      <w:r w:rsidRPr="00E656D3">
        <w:rPr>
          <w:rFonts w:ascii="Times New Roman" w:hAnsi="Times New Roman" w:cs="Times New Roman"/>
          <w:noProof/>
          <w:sz w:val="24"/>
          <w:szCs w:val="24"/>
        </w:rPr>
        <w:t>vigoare, de contractul colectiv de munca aplicabil, de contractele individuale de muncă și de</w:t>
      </w:r>
      <w:r w:rsidRPr="00E656D3">
        <w:rPr>
          <w:rFonts w:ascii="Times New Roman" w:hAnsi="Times New Roman" w:cs="Times New Roman"/>
          <w:b/>
          <w:bCs/>
          <w:noProof/>
          <w:sz w:val="24"/>
          <w:szCs w:val="24"/>
        </w:rPr>
        <w:t xml:space="preserve"> </w:t>
      </w:r>
      <w:r w:rsidRPr="00E656D3">
        <w:rPr>
          <w:rFonts w:ascii="Times New Roman" w:hAnsi="Times New Roman" w:cs="Times New Roman"/>
          <w:noProof/>
          <w:sz w:val="24"/>
          <w:szCs w:val="24"/>
        </w:rPr>
        <w:t>prezentul Regulament intern, astfel:</w:t>
      </w:r>
    </w:p>
    <w:p w14:paraId="24470D9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a)dreptul la salariu pentru munca depusă;</w:t>
      </w:r>
    </w:p>
    <w:p w14:paraId="54E04FD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b)dreptul la pauză de masă, repaus zilnic și săptămânal;</w:t>
      </w:r>
    </w:p>
    <w:p w14:paraId="3C63AE9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c)dreptul la zilele de sărbători legale şi concediu de odihnă anual;</w:t>
      </w:r>
    </w:p>
    <w:p w14:paraId="572EB02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d)dreptul la egalitate de şanse şi de tratament, respectiv:</w:t>
      </w:r>
    </w:p>
    <w:p w14:paraId="3527957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e)dreptul la venituri egale pentru muncă de valoare egală;</w:t>
      </w:r>
    </w:p>
    <w:p w14:paraId="4A9DC7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dreptul la informare şi consiliere profesională, programe de iniţiere, calificare, perfecţionare, specializare şi recalificare profesională;</w:t>
      </w:r>
    </w:p>
    <w:p w14:paraId="220AC2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g)dreptul la promovare la orice nivel ierarhic şi profesional în condiţiile legii;</w:t>
      </w:r>
    </w:p>
    <w:p w14:paraId="11CD1E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h)dreptul la condiţii de muncă ce respectă normele de sănătate şi securitate în muncă;</w:t>
      </w:r>
    </w:p>
    <w:p w14:paraId="052835D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i)dreptul la măsuri de protecţie şi asigurări sociale;</w:t>
      </w:r>
    </w:p>
    <w:p w14:paraId="72A6B82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j)drepturi egale pentru femei şi bărbaţi.</w:t>
      </w:r>
    </w:p>
    <w:p w14:paraId="00F450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k)dreptul la demnitate în muncă;</w:t>
      </w:r>
    </w:p>
    <w:p w14:paraId="37CF293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l)dreptul la securitate şi sănătate în muncă;</w:t>
      </w:r>
    </w:p>
    <w:p w14:paraId="216E0C2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m)dreptul la acces la formare profesională;</w:t>
      </w:r>
    </w:p>
    <w:p w14:paraId="15D46D2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n)dreptul la informare și consultare;</w:t>
      </w:r>
    </w:p>
    <w:p w14:paraId="116BAA1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o)dreptul de a lua parte la determinarea şi ameliorarea condiţiilor de muncă şi a mediului de muncă;</w:t>
      </w:r>
    </w:p>
    <w:p w14:paraId="6A67F3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p)dreptul la protecţie în caz de concediere;</w:t>
      </w:r>
    </w:p>
    <w:p w14:paraId="30E96E4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r)dreptul la protecție socială;</w:t>
      </w:r>
    </w:p>
    <w:p w14:paraId="06394F1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s)dreptul la negocieri individuale și colective;</w:t>
      </w:r>
    </w:p>
    <w:p w14:paraId="5F9C44B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ș)dreptul de a participa la acțiuni colective organizate în condiţii legale;</w:t>
      </w:r>
    </w:p>
    <w:p w14:paraId="09057A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t)dreptul de a constitui sau de a adera la un sindicat;</w:t>
      </w:r>
    </w:p>
    <w:p w14:paraId="3245AFA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ț)dreptul la greva;</w:t>
      </w:r>
    </w:p>
    <w:p w14:paraId="367103B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x)dreptul la dezvoltare profesională şi la perfecţionare;</w:t>
      </w:r>
    </w:p>
    <w:p w14:paraId="28A97AF3" w14:textId="77777777"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color w:val="000000" w:themeColor="text1"/>
          <w:sz w:val="24"/>
          <w:szCs w:val="24"/>
        </w:rPr>
      </w:pPr>
      <w:r w:rsidRPr="00E656D3">
        <w:rPr>
          <w:rFonts w:ascii="Times New Roman" w:hAnsi="Times New Roman" w:cs="Times New Roman"/>
          <w:noProof/>
          <w:sz w:val="24"/>
          <w:szCs w:val="24"/>
        </w:rPr>
        <w:t xml:space="preserve">y)alte drepturi prevazute de lege sau de </w:t>
      </w:r>
      <w:r w:rsidRPr="0072506A">
        <w:rPr>
          <w:rFonts w:ascii="Times New Roman" w:hAnsi="Times New Roman" w:cs="Times New Roman"/>
          <w:noProof/>
          <w:color w:val="000000" w:themeColor="text1"/>
          <w:sz w:val="24"/>
          <w:szCs w:val="24"/>
        </w:rPr>
        <w:t>contractele colective de muncă aplicabile.</w:t>
      </w:r>
    </w:p>
    <w:p w14:paraId="08DE7779" w14:textId="578F7014" w:rsidR="007812B5" w:rsidRPr="0072506A" w:rsidRDefault="007812B5" w:rsidP="00E656D3">
      <w:pPr>
        <w:spacing w:before="100" w:beforeAutospacing="1" w:after="100" w:afterAutospacing="1" w:line="240" w:lineRule="auto"/>
        <w:ind w:left="-113" w:right="-113"/>
        <w:contextualSpacing/>
        <w:jc w:val="both"/>
        <w:rPr>
          <w:rFonts w:ascii="Times New Roman" w:hAnsi="Times New Roman" w:cs="Times New Roman"/>
          <w:noProof/>
          <w:color w:val="000000" w:themeColor="text1"/>
          <w:sz w:val="24"/>
          <w:szCs w:val="24"/>
        </w:rPr>
      </w:pPr>
      <w:r w:rsidRPr="0072506A">
        <w:rPr>
          <w:rFonts w:ascii="Times New Roman" w:hAnsi="Times New Roman" w:cs="Times New Roman"/>
          <w:b/>
          <w:bCs/>
          <w:noProof/>
          <w:color w:val="000000" w:themeColor="text1"/>
          <w:sz w:val="24"/>
          <w:szCs w:val="24"/>
        </w:rPr>
        <w:t>Art. 89</w:t>
      </w:r>
      <w:r w:rsidRPr="0072506A">
        <w:rPr>
          <w:rFonts w:ascii="Times New Roman" w:hAnsi="Times New Roman" w:cs="Times New Roman"/>
          <w:noProof/>
          <w:color w:val="000000" w:themeColor="text1"/>
          <w:sz w:val="24"/>
          <w:szCs w:val="24"/>
        </w:rPr>
        <w:t>. Conform Legii învățământului preuniversitar</w:t>
      </w:r>
      <w:r w:rsidR="0072506A">
        <w:rPr>
          <w:rFonts w:ascii="Times New Roman" w:hAnsi="Times New Roman" w:cs="Times New Roman"/>
          <w:noProof/>
          <w:color w:val="000000" w:themeColor="text1"/>
          <w:sz w:val="24"/>
          <w:szCs w:val="24"/>
        </w:rPr>
        <w:t xml:space="preserve"> </w:t>
      </w:r>
      <w:r w:rsidR="006A17E6" w:rsidRPr="0072506A">
        <w:rPr>
          <w:rFonts w:ascii="Times New Roman" w:hAnsi="Times New Roman" w:cs="Times New Roman"/>
          <w:noProof/>
          <w:color w:val="000000" w:themeColor="text1"/>
          <w:sz w:val="24"/>
          <w:szCs w:val="24"/>
        </w:rPr>
        <w:t>n</w:t>
      </w:r>
      <w:r w:rsidRPr="0072506A">
        <w:rPr>
          <w:rFonts w:ascii="Times New Roman" w:hAnsi="Times New Roman" w:cs="Times New Roman"/>
          <w:noProof/>
          <w:color w:val="000000" w:themeColor="text1"/>
          <w:sz w:val="24"/>
          <w:szCs w:val="24"/>
        </w:rPr>
        <w:t>r.</w:t>
      </w:r>
      <w:r w:rsidR="006A17E6" w:rsidRPr="0072506A">
        <w:rPr>
          <w:rFonts w:ascii="Times New Roman" w:hAnsi="Times New Roman" w:cs="Times New Roman"/>
          <w:noProof/>
          <w:color w:val="000000" w:themeColor="text1"/>
          <w:sz w:val="24"/>
          <w:szCs w:val="24"/>
        </w:rPr>
        <w:t>1</w:t>
      </w:r>
      <w:r w:rsidRPr="0072506A">
        <w:rPr>
          <w:rFonts w:ascii="Times New Roman" w:hAnsi="Times New Roman" w:cs="Times New Roman"/>
          <w:noProof/>
          <w:color w:val="000000" w:themeColor="text1"/>
          <w:sz w:val="24"/>
          <w:szCs w:val="24"/>
        </w:rPr>
        <w:t>98/2023</w:t>
      </w:r>
      <w:r w:rsidR="006A17E6" w:rsidRPr="0072506A">
        <w:rPr>
          <w:rFonts w:ascii="Times New Roman" w:hAnsi="Times New Roman" w:cs="Times New Roman"/>
          <w:noProof/>
          <w:color w:val="000000" w:themeColor="text1"/>
          <w:sz w:val="24"/>
          <w:szCs w:val="24"/>
        </w:rPr>
        <w:t xml:space="preserve">, cu completările și modificările ulterioare, </w:t>
      </w:r>
      <w:r w:rsidRPr="0072506A">
        <w:rPr>
          <w:rFonts w:ascii="Times New Roman" w:hAnsi="Times New Roman" w:cs="Times New Roman"/>
          <w:noProof/>
          <w:color w:val="000000" w:themeColor="text1"/>
          <w:sz w:val="24"/>
          <w:szCs w:val="24"/>
        </w:rPr>
        <w:t>personalul unității are drepturi şi îndatoriri care decurg din: Statutul cadrului didactic, Codul de etică, Contractul individual de muncă, Contractul colectiv de muncă, precum şi din legislația în vigoare.</w:t>
      </w:r>
    </w:p>
    <w:p w14:paraId="599A2377"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094F632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XII -  Obligațiile salariaților</w:t>
      </w:r>
    </w:p>
    <w:p w14:paraId="459B774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90</w:t>
      </w:r>
      <w:r w:rsidRPr="00E656D3">
        <w:rPr>
          <w:rFonts w:ascii="Times New Roman" w:hAnsi="Times New Roman" w:cs="Times New Roman"/>
          <w:noProof/>
          <w:sz w:val="24"/>
          <w:szCs w:val="24"/>
        </w:rPr>
        <w:t xml:space="preserve"> Salariaţii unității trebuie să respecte toate obligaţiile care le revin în conformitate cu</w:t>
      </w:r>
    </w:p>
    <w:p w14:paraId="783AD94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prevederile legale, cu contractul colectiv de muncă aplicabil, cu regulile de conduită, cu contractele individuale de muncă, cu fişa postului şi cu prezentul regulament.</w:t>
      </w:r>
    </w:p>
    <w:p w14:paraId="04AE12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91</w:t>
      </w:r>
      <w:r w:rsidRPr="00E656D3">
        <w:rPr>
          <w:rFonts w:ascii="Times New Roman" w:hAnsi="Times New Roman" w:cs="Times New Roman"/>
          <w:noProof/>
          <w:sz w:val="24"/>
          <w:szCs w:val="24"/>
        </w:rPr>
        <w:t xml:space="preserve"> În principal, salariaţii unității au următoarele obligaţii:</w:t>
      </w:r>
    </w:p>
    <w:p w14:paraId="24F7121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1.să respecte strict programul de lucru;</w:t>
      </w:r>
    </w:p>
    <w:p w14:paraId="357D5A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2.să îndeplinească cu maximă responsabilitate, competenţă, eficienţă, corectitudine şi conştiinciozitate atribuţiile de serviciu repartizate prin fișa postului şi la termenele stabilite, conformându-se dispoziţiilor primite pe cale ierarhică;</w:t>
      </w:r>
    </w:p>
    <w:p w14:paraId="24F9C3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3.să respecte disciplina muncii, ordinea şi curăţenia la locul de muncă;</w:t>
      </w:r>
    </w:p>
    <w:p w14:paraId="1CDC131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4.să respecte prevederile cuprinse în prezentul regulamentul intern, în contractul colectiv de muncă aplicabil, precum şi în contractul individual de muncă;</w:t>
      </w:r>
    </w:p>
    <w:p w14:paraId="41D4FB0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5.să respecte cu stricteţe normele de sănătate şi securitate a muncii şi cele privind folosirea echipamentului de protecţie şi de lucru, de prevenire a incendiilor sau a oricăror situaţii care ar putea pune în primejdie clădirile, instalaţiile unității, ori viaţa, integritatea corporală sau sănătatea unor persoane;</w:t>
      </w:r>
    </w:p>
    <w:p w14:paraId="22ADF7D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6.să folosească utilajele, maşinile, instalaţiile încredinţate la parametrii de funcţionare menţionaţi în documentaţia tehnică şi în condiţii de deplină siguranţă;</w:t>
      </w:r>
    </w:p>
    <w:p w14:paraId="07096F2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7.să nu utilizeze echipamentul de lucru sau de protecţie, precum şi dotările instituţiei în interes personal;</w:t>
      </w:r>
    </w:p>
    <w:p w14:paraId="0FF9538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8.să se comporte corect şi civilizat în cadrul relaţiilor de serviciu, să promoveze relaţiile colegiale, principiale de muncă şi de respect;</w:t>
      </w:r>
    </w:p>
    <w:p w14:paraId="6B0541C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9.să folosească integral timpul de muncă pentru exercitarea atribuțiilor ce le revin potrivit fișei</w:t>
      </w:r>
    </w:p>
    <w:p w14:paraId="43B90E7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postului;</w:t>
      </w:r>
    </w:p>
    <w:p w14:paraId="2D6CB4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10.să respecte programul de lucru stabilit şi regulile de acces în unitate;</w:t>
      </w:r>
    </w:p>
    <w:p w14:paraId="3E4D32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11.să fie fideli faţă de unitate în executarea atribuţiilor de serviciu;</w:t>
      </w:r>
    </w:p>
    <w:p w14:paraId="328AEA8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12.să anunțe Secretariatul, cu minim 5 zile înainte de data la care sunt necesare să se producă, orice modificări privind situaţia personală a salariatului, pentru a putea fi încheiate actele şi pentru a fi înregistrate la termen în registrul electronic de evidenţă a salariaţilor şi în dosarul personal;</w:t>
      </w:r>
    </w:p>
    <w:p w14:paraId="1652F7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13.să-şi perfecţioneze nivelul pregătirii profesionale, al culturii generale, să-şi asigure un grad de instruire corespunzător exigenţelor impuse de calitatea de salariat al unității şi în mod deosebit, folosirea informaticii ca mijloc de eficientizare a activităţii;</w:t>
      </w:r>
    </w:p>
    <w:p w14:paraId="07EEFD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14.să dovedească iniţiativă, să propună conducerii unității măsuri care să conducă la perfecţionarea activităţii acesteia;</w:t>
      </w:r>
    </w:p>
    <w:p w14:paraId="7689139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15.să anunţe conducătorul locului de muncă în situaţia în care beneficiază de concediu medical, din prima zi de incapacitate de muncă;</w:t>
      </w:r>
    </w:p>
    <w:p w14:paraId="03C2C46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16.să răspundă patrimonial, în temeiul normelor şi răspunderii civile contractuale, pentru pagubele materiale produse unității din vina şi în legătură cu munca sa;</w:t>
      </w:r>
    </w:p>
    <w:p w14:paraId="61F597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17.să respecte principiile imparţialităţii şi nediscriminării;</w:t>
      </w:r>
    </w:p>
    <w:p w14:paraId="25B5B1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18.să aibă o atitudine obiectivă, neutră faţă de orice interes politic, economic, religios, sau de altă natură în exercitarea atribuţiilor specifice postului;</w:t>
      </w:r>
    </w:p>
    <w:p w14:paraId="4676BD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19.ca în cadrul relaţiilor de serviciu, să nu aducă atingere onoarei, reputaţiei şi demnităţii</w:t>
      </w:r>
    </w:p>
    <w:p w14:paraId="545EA4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persoanelor cu care intră în contact, prin natura relaţiilor de serviciu, salariaţi ai unității sau din afara unității;</w:t>
      </w:r>
    </w:p>
    <w:p w14:paraId="4DC8354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20.să protejeze bunurile unității indiferent de localizarea acestora;</w:t>
      </w:r>
    </w:p>
    <w:p w14:paraId="14AFD0B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21.să folosească raţional şi să aibă grijă de bunurile destinate activităţilor de la locul de muncă;</w:t>
      </w:r>
    </w:p>
    <w:p w14:paraId="37E799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22.să pună în siguranță la terminarea programului de lucru, documentele de serviciu;</w:t>
      </w:r>
    </w:p>
    <w:p w14:paraId="4AEA893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23.să respecte păstrarea secretului de serviciu;</w:t>
      </w:r>
    </w:p>
    <w:p w14:paraId="229ED0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24.să pastreze legitimatia de serviciu;</w:t>
      </w:r>
    </w:p>
    <w:p w14:paraId="41C40A6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25.să informeze conducătorul locului de muncă despre orice situaţie perturbatoare sau generatoare de prejudicii;</w:t>
      </w:r>
    </w:p>
    <w:p w14:paraId="18CF9D0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26.să gospodărească cu grijă materiile prime, materialele, combustibilii şi energia, înlăturând orice neglijenţă în păstrarea şi administrarea bunurilor materiale;</w:t>
      </w:r>
    </w:p>
    <w:p w14:paraId="6FC81BA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27.să se asigure, atunci când este ultima persoană care părăseşte biroul de lucru, că toate instalaţiile curente din dotare (instalaţii de alimentare cu apă, instalaţii electrice, instalaţii de gaz etc.) se află în stare de nefuncţionare;</w:t>
      </w:r>
    </w:p>
    <w:p w14:paraId="6ADA27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28.să respecte prevederile cuprinse în Regulamentul Intern, în Contractul colectiv de muncă aplicabil, în Contractul individual de muncă, precum şi în fişa postului;</w:t>
      </w:r>
    </w:p>
    <w:p w14:paraId="4E375047" w14:textId="77777777" w:rsidR="007812B5"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29.alte obligaţii prevăzute de lege sau de contractele colective de muncă aplicabile.</w:t>
      </w:r>
    </w:p>
    <w:p w14:paraId="0372485C" w14:textId="77777777" w:rsidR="006C6B37" w:rsidRPr="00E656D3" w:rsidRDefault="006C6B37"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3B0F80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5CB9A8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u w:val="single"/>
        </w:rPr>
        <w:lastRenderedPageBreak/>
        <w:t>Cap. XIII - Interdicţiile salariatului</w:t>
      </w:r>
    </w:p>
    <w:p w14:paraId="5983BA8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92</w:t>
      </w:r>
      <w:r w:rsidRPr="00E656D3">
        <w:rPr>
          <w:rFonts w:ascii="Times New Roman" w:hAnsi="Times New Roman" w:cs="Times New Roman"/>
          <w:noProof/>
          <w:sz w:val="24"/>
          <w:szCs w:val="24"/>
        </w:rPr>
        <w:t xml:space="preserve"> Îi este interzis salariatului:</w:t>
      </w:r>
    </w:p>
    <w:p w14:paraId="2D97CBA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1.să efectueze, în timpul programului de lucru, activităţi care nu au legătură cu sarcinile de muncă specifice;</w:t>
      </w:r>
    </w:p>
    <w:p w14:paraId="336D5E4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2.să părăsescă locul de muncă fără aprobarea şefului ierarhic;</w:t>
      </w:r>
    </w:p>
    <w:p w14:paraId="05C686A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3.să înceteze nejustificat lucrul;</w:t>
      </w:r>
    </w:p>
    <w:p w14:paraId="2C27E19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4.să falsifice actele privind diversele evidenţe;</w:t>
      </w:r>
    </w:p>
    <w:p w14:paraId="11058D6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5.să aducă atingere onoarei, reputaţiei şi demnităţii persoanelor cu care intră în contact, prin natura relaţiilor de muncă, salariaţi ai unității sau din afara unității;</w:t>
      </w:r>
    </w:p>
    <w:p w14:paraId="1D0DBF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6.să divulge secretul de serviciu;</w:t>
      </w:r>
    </w:p>
    <w:p w14:paraId="337080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7.să folosească nejustificat sau cu neglijenţă materiile prime, materialele, combustibilii şi energia, şi bunurile materiale pe care le utilizează în procesul de muncă;</w:t>
      </w:r>
    </w:p>
    <w:p w14:paraId="7DF1452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8.să folosească utilajele, maşinile, instalaţiile încredinţate altfel decât la parametrii de funcţionare menţionaţi în documentaţia tehnică şi în condiţii de deplină siguranţă;</w:t>
      </w:r>
    </w:p>
    <w:p w14:paraId="2BF827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9.să scoată sau să depoziteze în incinta unității bunuri materiale fără forme legale;</w:t>
      </w:r>
    </w:p>
    <w:p w14:paraId="6A082E9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10.să pretindă/primească de la alţi salariaţi, studenţi sau persoane străine avantaje pentru exercitarea atribuţiilor de serviciu;</w:t>
      </w:r>
    </w:p>
    <w:p w14:paraId="56F0B94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11.să folosescă numele unității în scopuri care pot duce la prejudicierea instituţiei;</w:t>
      </w:r>
    </w:p>
    <w:p w14:paraId="6C01229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12.să introducă sau să consume în incinta unității obiecte sau produse interzise de lege;</w:t>
      </w:r>
    </w:p>
    <w:p w14:paraId="0298415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13.să introducă și/sau să consume în incinta unității băuturi alcoolice;</w:t>
      </w:r>
    </w:p>
    <w:p w14:paraId="260E60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14.să se prezinte la serviciu sub influenţa băuturilor alcoolice;</w:t>
      </w:r>
    </w:p>
    <w:p w14:paraId="10A157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15.să săvârşescă acţiuni care pot pune în pericol imobilele unității, salariaţii sau alte persoane, instalaţii, utilaje etc.;</w:t>
      </w:r>
    </w:p>
    <w:p w14:paraId="18AE4B3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16.să comită sau să incite la orice act care tulbură buna desfăşurare a activităţii unității;</w:t>
      </w:r>
    </w:p>
    <w:p w14:paraId="71893B7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17.să folosescă în interes personal bunurile sau capacităţile unității;</w:t>
      </w:r>
    </w:p>
    <w:p w14:paraId="38BC7D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18.să simuleze boala şi/sau să nu respecte tratamentul medical în perioada incapacităţii de muncă;</w:t>
      </w:r>
    </w:p>
    <w:p w14:paraId="321E2C3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19.să înstrăineze oricare bunuri date în folosinţă sau păstrare;</w:t>
      </w:r>
    </w:p>
    <w:p w14:paraId="4A92E8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20.să scoată din unitate bunurile unității cu excepţia celor pentru care există aprobarea conducerii unității;</w:t>
      </w:r>
    </w:p>
    <w:p w14:paraId="00E61C1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21.să introducă şi/sau să faciliteze introducerea în incinta unității a persoanelor străine fără ca acestea să se afle în interes de serviciu;</w:t>
      </w:r>
    </w:p>
    <w:p w14:paraId="16D0D4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22.părăsirea locului de muncă, nesupravegherea utilajelor/instalaţiilor cu grad ridicat de pericol în exploatare;</w:t>
      </w:r>
    </w:p>
    <w:p w14:paraId="646CA8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23.intrarea sau ieşirea din incinta unității prin alte locuri decât cele stabilite de conducerea unității;</w:t>
      </w:r>
    </w:p>
    <w:p w14:paraId="37983D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24.introducerea în spaţiile unității a unor materiale sau produse care ar putea provoca incendii sau explozii, cu excepţia celor utilizate în activitatea curentă;</w:t>
      </w:r>
    </w:p>
    <w:p w14:paraId="6672E9E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25.părăsirea postului de pază, a posturilor care implică supraveghere tehnică I.S.C.I.R, a utilajelor sau instalaţiilor, sau a locurilor de muncă reglementate de legi speciale;</w:t>
      </w:r>
    </w:p>
    <w:p w14:paraId="61838C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26.distrugerea şi/sau deteriorarea materialelor sau a dispozitivelor specifice realizării atribuţiilor de serviciu;</w:t>
      </w:r>
    </w:p>
    <w:p w14:paraId="0EAA097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27.folosirea calităţii de salariat pentru obţinerea de avantaje în scop personal;</w:t>
      </w:r>
    </w:p>
    <w:p w14:paraId="2C3ADDF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28.să introducă în unitate unele mărfuri în scopul comercializării acestora;</w:t>
      </w:r>
    </w:p>
    <w:p w14:paraId="6963547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29.accesul salariaţilor în incinta unității în afara orelor de program fără acordul conducerii;</w:t>
      </w:r>
    </w:p>
    <w:p w14:paraId="22ABD7A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30.ieşirea nejustificată din incinta unității în timpul orelor de program;</w:t>
      </w:r>
    </w:p>
    <w:p w14:paraId="357D28F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31.consumul şi introducerea în incinta unității a drogurilor, a substanţelor şi medicamentelor ilegale, sau a altor substanţe interzise în timpul programului de lucru;</w:t>
      </w:r>
    </w:p>
    <w:p w14:paraId="1D9A4D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32.să participe la acte de violenţă sau să le provoace;</w:t>
      </w:r>
    </w:p>
    <w:p w14:paraId="4398139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33.să întârzie la programul de lucru;</w:t>
      </w:r>
    </w:p>
    <w:p w14:paraId="3C33E03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34.să absenteze nemotivat de la serviciu;</w:t>
      </w:r>
    </w:p>
    <w:p w14:paraId="2D2D9AD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35.să folosească violenţa fizică sau de limbaj;</w:t>
      </w:r>
    </w:p>
    <w:p w14:paraId="4998E89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36.hărţuirea sexuală este interzisă;</w:t>
      </w:r>
    </w:p>
    <w:p w14:paraId="0A1ED5B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37.prezenţa la locul de muncă într-o ţinută sau stare fizică indecentă.</w:t>
      </w:r>
    </w:p>
    <w:p w14:paraId="5BF8F1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38.fumatul la locurile de muncă</w:t>
      </w:r>
    </w:p>
    <w:p w14:paraId="7851807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93</w:t>
      </w:r>
      <w:r w:rsidRPr="00E656D3">
        <w:rPr>
          <w:rFonts w:ascii="Times New Roman" w:hAnsi="Times New Roman" w:cs="Times New Roman"/>
          <w:noProof/>
          <w:sz w:val="24"/>
          <w:szCs w:val="24"/>
        </w:rPr>
        <w:t>. Nerespectarea obligaţiilor şi interdicţiilor prezentate mai sus constituie abatere şi va fi sancţionată disciplinar, material, civil sau penal, după caz. Drepturile şi obligaţiile personalului didactic şi personalului didactic auxiliar se completează cu dispoziţiile prevăzute de legislația specifică în vigoare.</w:t>
      </w:r>
    </w:p>
    <w:p w14:paraId="69BA27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94.</w:t>
      </w:r>
      <w:r w:rsidRPr="00E656D3">
        <w:rPr>
          <w:rFonts w:ascii="Times New Roman" w:hAnsi="Times New Roman" w:cs="Times New Roman"/>
          <w:noProof/>
          <w:sz w:val="24"/>
          <w:szCs w:val="24"/>
        </w:rPr>
        <w:t xml:space="preserve"> Abateri considerate grave şi care pot duce la desfacerea disciplinară a contractului individual de muncă:</w:t>
      </w:r>
    </w:p>
    <w:p w14:paraId="2592E3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a.furtul dovedit sau intenţia dovedită de furt al oricărui bun sau valoare din patrimoniul unității;</w:t>
      </w:r>
    </w:p>
    <w:p w14:paraId="0F4022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b.frauda constând în obţinerea unor bunuri în dauna unității (inclusiv primirea şi păstrarea în beneficiul personal a unor sume cuvenite unității);</w:t>
      </w:r>
    </w:p>
    <w:p w14:paraId="2A7BECF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c.deteriorarea intenţionată a unor bunuri aparţinând unității;</w:t>
      </w:r>
    </w:p>
    <w:p w14:paraId="6F3ED86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d.utilizarea resurselor unității în scop neautorizat;</w:t>
      </w:r>
    </w:p>
    <w:p w14:paraId="5901FB3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e.orice faptă susceptibilă de a pune în pericol viaţa şi sănătatea altor persoane sau integritatea bunurilor unității;</w:t>
      </w:r>
    </w:p>
    <w:p w14:paraId="3C0EF4D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f.neglijenţa, dacă prin aceasta s-au adus prejudicii materiale sau morale importante sau a fost periclitată viaţa altor persoane;</w:t>
      </w:r>
    </w:p>
    <w:p w14:paraId="24D4057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g.refuzul de a îndeplini sarcini rezonabile şi justificate de la şefii ierarhici;</w:t>
      </w:r>
    </w:p>
    <w:p w14:paraId="74E1AD5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h.absenţe nemotivate repetate;</w:t>
      </w:r>
    </w:p>
    <w:p w14:paraId="10C4EFE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i.concurenţa neloială;</w:t>
      </w:r>
    </w:p>
    <w:p w14:paraId="6E3340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j.defăimarea cu rea-credinţă a unității, dacă astfel s-au adus prejudicii morale sau materiale;</w:t>
      </w:r>
    </w:p>
    <w:p w14:paraId="3F42918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k.sustragerea de documente sau înstrăinarea de fişiere fără autorizaţie;</w:t>
      </w:r>
    </w:p>
    <w:p w14:paraId="77D53DB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l.</w:t>
      </w:r>
      <w:r w:rsidRPr="005E6813">
        <w:rPr>
          <w:rFonts w:ascii="Times New Roman" w:hAnsi="Times New Roman" w:cs="Times New Roman"/>
          <w:noProof/>
          <w:sz w:val="24"/>
          <w:szCs w:val="24"/>
        </w:rPr>
        <w:t>manifestări violente, brutale sau obscene</w:t>
      </w:r>
      <w:r w:rsidRPr="00E656D3">
        <w:rPr>
          <w:rFonts w:ascii="Times New Roman" w:hAnsi="Times New Roman" w:cs="Times New Roman"/>
          <w:noProof/>
          <w:sz w:val="24"/>
          <w:szCs w:val="24"/>
        </w:rPr>
        <w:t>;</w:t>
      </w:r>
    </w:p>
    <w:p w14:paraId="4AAD30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m.violarea secretului corespondenţei, inclusiv pentru poşta electronică;</w:t>
      </w:r>
    </w:p>
    <w:p w14:paraId="7139FA5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n.falsul în acte contabile, documente justificative primare pe baza cărora se fac înregistrări în contabilitate, sau falsul în orice alte acte întocmite de către toţi salariaţii unității;</w:t>
      </w:r>
    </w:p>
    <w:p w14:paraId="5845AF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o.consumul de băuturi alcoolice în timpul programului de lucru şi/sau efectuarea sarcinilor de serviciu sub influenţa băuturilor alcoolice.</w:t>
      </w:r>
    </w:p>
    <w:p w14:paraId="045A533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p.consumul sau comercializarea pe domeniul unității a narcoticelor şi a substanţelor interzise de lege.</w:t>
      </w:r>
    </w:p>
    <w:p w14:paraId="1837C46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95.</w:t>
      </w:r>
      <w:r w:rsidRPr="00E656D3">
        <w:rPr>
          <w:rFonts w:ascii="Times New Roman" w:hAnsi="Times New Roman" w:cs="Times New Roman"/>
          <w:noProof/>
          <w:sz w:val="24"/>
          <w:szCs w:val="24"/>
        </w:rPr>
        <w:t xml:space="preserve"> Cazurile de mai sus nu sunt exhaustive. Nu se pot enumera toate situaţiile ce ar putea duce la desfacerea disciplinară a contractului individual de muncă fără luarea de măsuri prealabile. Fiecare caz trebuie analizat şi investigat cu imparţialitate.</w:t>
      </w:r>
    </w:p>
    <w:p w14:paraId="2E77096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27AF6CD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XIV - Reguli generale</w:t>
      </w:r>
    </w:p>
    <w:p w14:paraId="0FEE1F3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96</w:t>
      </w:r>
      <w:r w:rsidRPr="00E656D3">
        <w:rPr>
          <w:rFonts w:ascii="Times New Roman" w:hAnsi="Times New Roman" w:cs="Times New Roman"/>
          <w:noProof/>
          <w:sz w:val="24"/>
          <w:szCs w:val="24"/>
        </w:rPr>
        <w:t>. Resursele materiale aflate la dispoziţia angajaţilor reprezintă bunuri ale unității şi nu pot fi utilizate în scopuri personale.</w:t>
      </w:r>
    </w:p>
    <w:p w14:paraId="3D31191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97.</w:t>
      </w:r>
      <w:r w:rsidRPr="00E656D3">
        <w:rPr>
          <w:rFonts w:ascii="Times New Roman" w:hAnsi="Times New Roman" w:cs="Times New Roman"/>
          <w:noProof/>
          <w:sz w:val="24"/>
          <w:szCs w:val="24"/>
        </w:rPr>
        <w:t xml:space="preserve"> Documentul care atestă statutul de angajat al unității este adeverința, eliberată de secretariat.</w:t>
      </w:r>
    </w:p>
    <w:p w14:paraId="1F9B53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98</w:t>
      </w:r>
      <w:r w:rsidRPr="00E656D3">
        <w:rPr>
          <w:rFonts w:ascii="Times New Roman" w:hAnsi="Times New Roman" w:cs="Times New Roman"/>
          <w:noProof/>
          <w:sz w:val="24"/>
          <w:szCs w:val="24"/>
        </w:rPr>
        <w:t>. Salariaţii unității au obligaţia să anunţe în termen de 5 (cinci) zile şi să prezinte documente la Secretariat, asupra oricărei modificări privind:</w:t>
      </w:r>
    </w:p>
    <w:p w14:paraId="24E31E2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-adresa şi numărul de telefon;</w:t>
      </w:r>
    </w:p>
    <w:p w14:paraId="3808848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-starea civilă;</w:t>
      </w:r>
    </w:p>
    <w:p w14:paraId="39D0F80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-preschimbarea actului de identitate;</w:t>
      </w:r>
    </w:p>
    <w:p w14:paraId="20C7D4E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-studii sau cursuri de perfecţionare absolvite.</w:t>
      </w:r>
    </w:p>
    <w:p w14:paraId="2D3E4EE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99.</w:t>
      </w:r>
      <w:r w:rsidRPr="00E656D3">
        <w:rPr>
          <w:rFonts w:ascii="Times New Roman" w:hAnsi="Times New Roman" w:cs="Times New Roman"/>
          <w:noProof/>
          <w:sz w:val="24"/>
          <w:szCs w:val="24"/>
        </w:rPr>
        <w:t xml:space="preserve"> Concediul de boală.</w:t>
      </w:r>
    </w:p>
    <w:p w14:paraId="4A667A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a.În caz de îmbolnăvire, din prima zi în care a intervenit incapacitatea temporară de muncă, salariatul are obligaţia să anunţe şeful ierarhic în legătură cu boala survenită, precum şi cu numărul de zile de incapacitate temporară de muncă.</w:t>
      </w:r>
    </w:p>
    <w:p w14:paraId="587233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b.Dacă nu se respectă această cerinţă, salariatul va figura în pontaj cu absenţe nemotivate şi nu va fi remunerat pe caz de boală.</w:t>
      </w:r>
    </w:p>
    <w:p w14:paraId="302258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c.Se vor respecta următoarele cerinţe cu privire la depunerea şi vizarea certificatului de concediu medical:</w:t>
      </w:r>
    </w:p>
    <w:p w14:paraId="30A1A39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-va fi vizat de medicul de familie;</w:t>
      </w:r>
    </w:p>
    <w:p w14:paraId="440CAA3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-se prezintă de către titular (în situaţia în care acesta se poate deplasa);</w:t>
      </w:r>
    </w:p>
    <w:p w14:paraId="34EC12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-pentru certificatele de concediu medical, având ca diagnostic orice fel de accidente (traumatism sau intoxicaţii), salariatul este obligat să declare în scris locul şi împrejurările în care s-a produs accidentul (anexă la certificatul de concediu medical); - certificatele de concediu medical trebuie să fie însoţite de documente medicale care să ateste starea de sănătate (bilet de ieşire din spital, investigaţii şi tratamente efectuate pentru afecţiunea de care a beneficiat de concediu medical);</w:t>
      </w:r>
    </w:p>
    <w:p w14:paraId="5F7D240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certificatului de concediu medical se depune până în ultima zi a lunii curente în care a survenit incapacitatea temporară de muncă, la Secretariat.</w:t>
      </w:r>
    </w:p>
    <w:p w14:paraId="5EDD3B2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d.În orice moment, unitatea îşi rezervă dreptul de a lua măsurile ce se impun dacă se dovedeşte că s-a comis un fals sau un abuz, sau dacă angajatul nu depune certificatele medicale corespunzătoare. Abuzul sau falsificarea constituie abatere disciplinară împotriva cărora se aplică măsurile de sancţionare corespunzătoare.</w:t>
      </w:r>
    </w:p>
    <w:p w14:paraId="683309A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100.</w:t>
      </w:r>
      <w:r w:rsidRPr="00E656D3">
        <w:rPr>
          <w:rFonts w:ascii="Times New Roman" w:hAnsi="Times New Roman" w:cs="Times New Roman"/>
          <w:noProof/>
          <w:sz w:val="24"/>
          <w:szCs w:val="24"/>
        </w:rPr>
        <w:t xml:space="preserve"> Competenţele (limitele în care salariatul poate lua decizii) sunt cele prevăzute în fişa</w:t>
      </w:r>
    </w:p>
    <w:p w14:paraId="090543C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postului. Salariatul se va asigura că nu-şi va depăşi competenţele stabilite pentru postul său.</w:t>
      </w:r>
    </w:p>
    <w:p w14:paraId="2A04E3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101.</w:t>
      </w:r>
      <w:r w:rsidRPr="00E656D3">
        <w:rPr>
          <w:rFonts w:ascii="Times New Roman" w:hAnsi="Times New Roman" w:cs="Times New Roman"/>
          <w:noProof/>
          <w:sz w:val="24"/>
          <w:szCs w:val="24"/>
        </w:rPr>
        <w:t xml:space="preserve"> Salariatului i se solicită un comportament adecvat, amabil şi colegial cu persoanele cu care are relaţii de colaborare. Va furniza toate informaţiile care crede că pot fi obţinute în cadrul relaţiilor de serviciu. Va da dovadă de solicitudine şi nu va crea stări conflictuale nedorite.</w:t>
      </w:r>
    </w:p>
    <w:p w14:paraId="189AB1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102</w:t>
      </w:r>
      <w:r w:rsidRPr="00E656D3">
        <w:rPr>
          <w:rFonts w:ascii="Times New Roman" w:hAnsi="Times New Roman" w:cs="Times New Roman"/>
          <w:noProof/>
          <w:sz w:val="24"/>
          <w:szCs w:val="24"/>
        </w:rPr>
        <w:t>. Relaţiile ierarhice:</w:t>
      </w:r>
    </w:p>
    <w:p w14:paraId="0193943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a.Conducătorii de compartimente poartă răspunderea pentru buna desfăşurare a activităţii din</w:t>
      </w:r>
    </w:p>
    <w:p w14:paraId="15A971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sectorul pe care îl coordonează;</w:t>
      </w:r>
    </w:p>
    <w:p w14:paraId="2062B14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b.Salariaţii au obligaţia să îndeplinească la termen şi în condiţii bune toate sarcinile care li s-</w:t>
      </w:r>
    </w:p>
    <w:p w14:paraId="0536CC1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au încredinţat şi să respecte deciziile conducerii unității, facultăţilor, departamentelor sau a</w:t>
      </w:r>
    </w:p>
    <w:p w14:paraId="223F61E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conducătorilor drecțiilor, serviciilor, birourilor, compartimentelor etc.</w:t>
      </w:r>
    </w:p>
    <w:p w14:paraId="749BEC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c.În cazul săvârşirii unor abateri sau dacă salariaţii nu îşi îndeplinesc atribuţiile, conducătorii de direcţii, departamente, servicii, birouri, compartimente etc. au obligaţia de a aplica dispoziţiile legale în vigoare, respectiv, ale prezentului regulament intern.</w:t>
      </w:r>
    </w:p>
    <w:p w14:paraId="1CCE57D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103</w:t>
      </w:r>
      <w:r w:rsidRPr="00E656D3">
        <w:rPr>
          <w:rFonts w:ascii="Times New Roman" w:hAnsi="Times New Roman" w:cs="Times New Roman"/>
          <w:noProof/>
          <w:sz w:val="24"/>
          <w:szCs w:val="24"/>
        </w:rPr>
        <w:t>. Dacă salariaţii sunt contactaţi de ziarişti, aceştia sunt liberi să îşi exprime opiniile, dar nu în numele unității.</w:t>
      </w:r>
    </w:p>
    <w:p w14:paraId="330DA6E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104</w:t>
      </w:r>
      <w:r w:rsidRPr="00E656D3">
        <w:rPr>
          <w:rFonts w:ascii="Times New Roman" w:hAnsi="Times New Roman" w:cs="Times New Roman"/>
          <w:noProof/>
          <w:sz w:val="24"/>
          <w:szCs w:val="24"/>
        </w:rPr>
        <w:t>. Salariatul are obligaţia să menţină ordinea şi curăţenia la locul de muncă şi în spaţiile de folosinţă comună.</w:t>
      </w:r>
    </w:p>
    <w:p w14:paraId="2DC8E228" w14:textId="47502415"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105</w:t>
      </w:r>
      <w:r w:rsidRPr="00E656D3">
        <w:rPr>
          <w:rFonts w:ascii="Times New Roman" w:hAnsi="Times New Roman" w:cs="Times New Roman"/>
          <w:noProof/>
          <w:sz w:val="24"/>
          <w:szCs w:val="24"/>
        </w:rPr>
        <w:t>. Echipamentele, aparatura şi mobilierul trebuie să fie într-o perfectă stare de curăţenie.</w:t>
      </w:r>
      <w:r w:rsidR="006A17E6">
        <w:rPr>
          <w:rFonts w:ascii="Times New Roman" w:hAnsi="Times New Roman" w:cs="Times New Roman"/>
          <w:noProof/>
          <w:sz w:val="24"/>
          <w:szCs w:val="24"/>
        </w:rPr>
        <w:t>6</w:t>
      </w:r>
    </w:p>
    <w:p w14:paraId="0E98E42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106.</w:t>
      </w:r>
      <w:r w:rsidRPr="00E656D3">
        <w:rPr>
          <w:rFonts w:ascii="Times New Roman" w:hAnsi="Times New Roman" w:cs="Times New Roman"/>
          <w:noProof/>
          <w:sz w:val="24"/>
          <w:szCs w:val="24"/>
        </w:rPr>
        <w:t xml:space="preserve"> Birourile vor avea în permanenţă un aspect plăcut şi civilizat, atât pe durata programului de lucru, cât şi după terminarea acestuia.</w:t>
      </w:r>
    </w:p>
    <w:p w14:paraId="1A74D0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107.</w:t>
      </w:r>
      <w:r w:rsidRPr="00E656D3">
        <w:rPr>
          <w:rFonts w:ascii="Times New Roman" w:hAnsi="Times New Roman" w:cs="Times New Roman"/>
          <w:noProof/>
          <w:sz w:val="24"/>
          <w:szCs w:val="24"/>
        </w:rPr>
        <w:t xml:space="preserve"> Conducătorii de compartimente au obligaţia de a urmări în mod special modul de</w:t>
      </w:r>
    </w:p>
    <w:p w14:paraId="0E79653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îndeplinire a acestor prevederi şi de a lua măsurile ce se impun.</w:t>
      </w:r>
    </w:p>
    <w:p w14:paraId="622DA8E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CB68F2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XV - Procedura de soluţionare a cererilor sau a reclamaţiilor individuale ale salariaţilor</w:t>
      </w:r>
    </w:p>
    <w:p w14:paraId="529E72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108.</w:t>
      </w:r>
      <w:r w:rsidRPr="00E656D3">
        <w:rPr>
          <w:rFonts w:ascii="Times New Roman" w:hAnsi="Times New Roman" w:cs="Times New Roman"/>
          <w:noProof/>
          <w:sz w:val="24"/>
          <w:szCs w:val="24"/>
        </w:rPr>
        <w:t xml:space="preserve"> Prin decizia Directorului se constituie Comisia de soluționare a cererilor și reclamațiilor individuale ale salariaților, formată din:</w:t>
      </w:r>
    </w:p>
    <w:p w14:paraId="23A4462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a)Directorul adjunct, în calitate de președinte al comisiei;</w:t>
      </w:r>
    </w:p>
    <w:p w14:paraId="702508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b)doi reprezentanți, unul al sindicatului, unul al cadrelor didactice- membri;</w:t>
      </w:r>
    </w:p>
    <w:p w14:paraId="57CFCC9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c)un secretar.</w:t>
      </w:r>
    </w:p>
    <w:p w14:paraId="59E852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Art.109</w:t>
      </w:r>
      <w:r w:rsidRPr="00E656D3">
        <w:rPr>
          <w:rFonts w:ascii="Times New Roman" w:hAnsi="Times New Roman" w:cs="Times New Roman"/>
          <w:noProof/>
          <w:sz w:val="24"/>
          <w:szCs w:val="24"/>
        </w:rPr>
        <w:t>. Cererile sau reclamațiile care urmează a fi analizate se depun personal la Secretariat, care le transmite la comisie.</w:t>
      </w:r>
    </w:p>
    <w:p w14:paraId="40BDB18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Art.110.</w:t>
      </w:r>
      <w:r w:rsidRPr="00E656D3">
        <w:rPr>
          <w:rFonts w:ascii="Times New Roman" w:hAnsi="Times New Roman" w:cs="Times New Roman"/>
          <w:noProof/>
          <w:sz w:val="24"/>
          <w:szCs w:val="24"/>
        </w:rPr>
        <w:t xml:space="preserve"> Comisia de soluționare a cererilor și reclamațiilor individuale ale salariaților are urmatoarele principii:</w:t>
      </w:r>
    </w:p>
    <w:p w14:paraId="484F87B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a)respectarea drepturilor salariaților în conformitate cu prevederile legale, contractului colectiv de muncă aplicabil și ale contractului individual de muncă al fiecărui salariat;</w:t>
      </w:r>
    </w:p>
    <w:p w14:paraId="2E15655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b)promovarea intereselor salariaților referitoare la salariu, condiții de muncă, timpul de muncă și de odihnă, stabilitatea în muncă precum și alte interese profesionale, economice și sociale legate de relațiile de muncă;</w:t>
      </w:r>
    </w:p>
    <w:p w14:paraId="05DEBFB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c)egalitatea de tratament față de toți salariații.</w:t>
      </w:r>
    </w:p>
    <w:p w14:paraId="4D6D66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111.</w:t>
      </w:r>
      <w:r w:rsidRPr="00E656D3">
        <w:rPr>
          <w:rFonts w:ascii="Times New Roman" w:hAnsi="Times New Roman" w:cs="Times New Roman"/>
          <w:noProof/>
          <w:sz w:val="24"/>
          <w:szCs w:val="24"/>
        </w:rPr>
        <w:t xml:space="preserve"> La ședinta de analizare a cererilor sau reclamațiilor pot participa și salariații care au</w:t>
      </w:r>
    </w:p>
    <w:p w14:paraId="790453B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înaintat acte spre dezbatere, aceștia având posibilitatea de a prezenta argumente pertinente.</w:t>
      </w:r>
    </w:p>
    <w:p w14:paraId="360B7BA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Art.112.</w:t>
      </w:r>
      <w:r w:rsidRPr="00E656D3">
        <w:rPr>
          <w:rFonts w:ascii="Times New Roman" w:hAnsi="Times New Roman" w:cs="Times New Roman"/>
          <w:noProof/>
          <w:sz w:val="24"/>
          <w:szCs w:val="24"/>
        </w:rPr>
        <w:t xml:space="preserve"> Rezultatul analizării va fi consemnat în scris și semnat de către toți membrii comisiei și va fi transmis celor interesați.</w:t>
      </w:r>
    </w:p>
    <w:p w14:paraId="719475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Art.113</w:t>
      </w:r>
      <w:r w:rsidRPr="00E656D3">
        <w:rPr>
          <w:rFonts w:ascii="Times New Roman" w:hAnsi="Times New Roman" w:cs="Times New Roman"/>
          <w:noProof/>
          <w:sz w:val="24"/>
          <w:szCs w:val="24"/>
        </w:rPr>
        <w:t>. Cererea sau reclamația se rezolvă în termen de 30 zile de la primirea acesteia.</w:t>
      </w:r>
    </w:p>
    <w:p w14:paraId="6773B29B" w14:textId="22CA9948"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Art.114.</w:t>
      </w:r>
      <w:r w:rsidRPr="00E656D3">
        <w:rPr>
          <w:rFonts w:ascii="Times New Roman" w:hAnsi="Times New Roman" w:cs="Times New Roman"/>
          <w:noProof/>
          <w:sz w:val="24"/>
          <w:szCs w:val="24"/>
        </w:rPr>
        <w:t xml:space="preserve"> Răspunsul la cerere sau reclamație, motivat, se comunică petiționarului în scris pe baza de </w:t>
      </w:r>
      <w:r w:rsidRPr="00766900">
        <w:rPr>
          <w:rFonts w:ascii="Times New Roman" w:hAnsi="Times New Roman" w:cs="Times New Roman"/>
          <w:noProof/>
          <w:sz w:val="24"/>
          <w:szCs w:val="24"/>
        </w:rPr>
        <w:t>semn</w:t>
      </w:r>
      <w:r w:rsidR="00766900" w:rsidRPr="00766900">
        <w:rPr>
          <w:rFonts w:ascii="Times New Roman" w:hAnsi="Times New Roman" w:cs="Times New Roman"/>
          <w:noProof/>
          <w:sz w:val="24"/>
          <w:szCs w:val="24"/>
        </w:rPr>
        <w:t>ă</w:t>
      </w:r>
      <w:r w:rsidRPr="00766900">
        <w:rPr>
          <w:rFonts w:ascii="Times New Roman" w:hAnsi="Times New Roman" w:cs="Times New Roman"/>
          <w:noProof/>
          <w:sz w:val="24"/>
          <w:szCs w:val="24"/>
        </w:rPr>
        <w:t>tu</w:t>
      </w:r>
      <w:r w:rsidRPr="00E656D3">
        <w:rPr>
          <w:rFonts w:ascii="Times New Roman" w:hAnsi="Times New Roman" w:cs="Times New Roman"/>
          <w:noProof/>
          <w:sz w:val="24"/>
          <w:szCs w:val="24"/>
        </w:rPr>
        <w:t>ră sau prin poșta, cu confirmare de primire.</w:t>
      </w:r>
    </w:p>
    <w:p w14:paraId="5C97E43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66900">
        <w:rPr>
          <w:rFonts w:ascii="Times New Roman" w:hAnsi="Times New Roman" w:cs="Times New Roman"/>
          <w:b/>
          <w:bCs/>
          <w:noProof/>
          <w:sz w:val="24"/>
          <w:szCs w:val="24"/>
        </w:rPr>
        <w:t>Art.115.</w:t>
      </w:r>
      <w:r w:rsidRPr="00766900">
        <w:rPr>
          <w:rFonts w:ascii="Times New Roman" w:hAnsi="Times New Roman" w:cs="Times New Roman"/>
          <w:noProof/>
          <w:sz w:val="24"/>
          <w:szCs w:val="24"/>
        </w:rPr>
        <w:t xml:space="preserve"> Pentru analiza altor probleme se instituie un program de audiențe</w:t>
      </w:r>
      <w:r w:rsidRPr="00E656D3">
        <w:rPr>
          <w:rFonts w:ascii="Times New Roman" w:hAnsi="Times New Roman" w:cs="Times New Roman"/>
          <w:noProof/>
          <w:sz w:val="24"/>
          <w:szCs w:val="24"/>
        </w:rPr>
        <w:t xml:space="preserve"> ale Directorului.</w:t>
      </w:r>
    </w:p>
    <w:p w14:paraId="4A1AC7C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Art.116</w:t>
      </w:r>
      <w:r w:rsidRPr="00E656D3">
        <w:rPr>
          <w:rFonts w:ascii="Times New Roman" w:hAnsi="Times New Roman" w:cs="Times New Roman"/>
          <w:noProof/>
          <w:sz w:val="24"/>
          <w:szCs w:val="24"/>
        </w:rPr>
        <w:t>. Petițiile anonime sau cele în care nu sunt trecute datele de identificare ale salariatului, nu se iau în considerare.</w:t>
      </w:r>
    </w:p>
    <w:p w14:paraId="006F072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Art.117.</w:t>
      </w:r>
      <w:r w:rsidRPr="00E656D3">
        <w:rPr>
          <w:rFonts w:ascii="Times New Roman" w:hAnsi="Times New Roman" w:cs="Times New Roman"/>
          <w:noProof/>
          <w:sz w:val="24"/>
          <w:szCs w:val="24"/>
        </w:rPr>
        <w:t xml:space="preserve"> Personalul care a reclamat ori a sesizat încalcari ale legii în cadrul unității, săvârșite de persoane cu funcții de conducere sau de execuție din unitate beneficiază de protecție în fața comisiilor de disciplină.</w:t>
      </w:r>
    </w:p>
    <w:p w14:paraId="3E72C959" w14:textId="52A8B902"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Art.118.</w:t>
      </w:r>
      <w:r w:rsidRPr="00E656D3">
        <w:rPr>
          <w:rFonts w:ascii="Times New Roman" w:hAnsi="Times New Roman" w:cs="Times New Roman"/>
          <w:noProof/>
          <w:sz w:val="24"/>
          <w:szCs w:val="24"/>
        </w:rPr>
        <w:t>Sesizarea privind înc</w:t>
      </w:r>
      <w:r w:rsidR="005D115D">
        <w:rPr>
          <w:rFonts w:ascii="Times New Roman" w:hAnsi="Times New Roman" w:cs="Times New Roman"/>
          <w:noProof/>
          <w:sz w:val="24"/>
          <w:szCs w:val="24"/>
        </w:rPr>
        <w:t>ă</w:t>
      </w:r>
      <w:r w:rsidRPr="00E656D3">
        <w:rPr>
          <w:rFonts w:ascii="Times New Roman" w:hAnsi="Times New Roman" w:cs="Times New Roman"/>
          <w:noProof/>
          <w:sz w:val="24"/>
          <w:szCs w:val="24"/>
        </w:rPr>
        <w:t>lcarea prevederilor legale poate fi facut</w:t>
      </w:r>
      <w:r w:rsidR="005D115D">
        <w:rPr>
          <w:rFonts w:ascii="Times New Roman" w:hAnsi="Times New Roman" w:cs="Times New Roman"/>
          <w:noProof/>
          <w:sz w:val="24"/>
          <w:szCs w:val="24"/>
        </w:rPr>
        <w:t>ă</w:t>
      </w:r>
      <w:r w:rsidRPr="00E656D3">
        <w:rPr>
          <w:rFonts w:ascii="Times New Roman" w:hAnsi="Times New Roman" w:cs="Times New Roman"/>
          <w:noProof/>
          <w:sz w:val="24"/>
          <w:szCs w:val="24"/>
        </w:rPr>
        <w:t xml:space="preserve"> alternativ sau cumulativ:</w:t>
      </w:r>
    </w:p>
    <w:p w14:paraId="54A3352C" w14:textId="6230E91C"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-conducătorului ierarhic al persoanei care a înc</w:t>
      </w:r>
      <w:r w:rsidR="005D115D">
        <w:rPr>
          <w:rFonts w:ascii="Times New Roman" w:hAnsi="Times New Roman" w:cs="Times New Roman"/>
          <w:noProof/>
          <w:sz w:val="24"/>
          <w:szCs w:val="24"/>
        </w:rPr>
        <w:t>ă</w:t>
      </w:r>
      <w:r w:rsidRPr="00E656D3">
        <w:rPr>
          <w:rFonts w:ascii="Times New Roman" w:hAnsi="Times New Roman" w:cs="Times New Roman"/>
          <w:noProof/>
          <w:sz w:val="24"/>
          <w:szCs w:val="24"/>
        </w:rPr>
        <w:t>lcat prevederile legale;</w:t>
      </w:r>
    </w:p>
    <w:p w14:paraId="143BB62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-conducătorului unității;</w:t>
      </w:r>
    </w:p>
    <w:p w14:paraId="51C694A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-comisiilor de disciplină;</w:t>
      </w:r>
    </w:p>
    <w:p w14:paraId="4A40EE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-organelor judiciare;</w:t>
      </w:r>
    </w:p>
    <w:p w14:paraId="38135AA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-organelor însarcinate cu constatarea și cercetarea conflictelor de interese și incompatibilităților;</w:t>
      </w:r>
    </w:p>
    <w:p w14:paraId="5989363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-comisiilor parlamentare;</w:t>
      </w:r>
    </w:p>
    <w:p w14:paraId="7FF0F63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-mass-media;</w:t>
      </w:r>
    </w:p>
    <w:p w14:paraId="5A22F5A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-organizațiilor sindicale;</w:t>
      </w:r>
    </w:p>
    <w:p w14:paraId="0A36AE6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-organizațiilor neguvernamentale.</w:t>
      </w:r>
    </w:p>
    <w:p w14:paraId="6ECDA2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Art.119</w:t>
      </w:r>
      <w:r w:rsidRPr="00E656D3">
        <w:rPr>
          <w:rFonts w:ascii="Times New Roman" w:hAnsi="Times New Roman" w:cs="Times New Roman"/>
          <w:noProof/>
          <w:sz w:val="24"/>
          <w:szCs w:val="24"/>
        </w:rPr>
        <w:t>. Prin Decizia Directorului unității, se constituie Comisia de disciplină însarcinată cu atribuții de cercetare disciplinară formată din:</w:t>
      </w:r>
    </w:p>
    <w:p w14:paraId="61D07C8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-trei cadre didactice;</w:t>
      </w:r>
    </w:p>
    <w:p w14:paraId="164588E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-un reprezentant al sindicatului.</w:t>
      </w:r>
    </w:p>
    <w:p w14:paraId="04A2D6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Art.120</w:t>
      </w:r>
      <w:r w:rsidRPr="00E656D3">
        <w:rPr>
          <w:rFonts w:ascii="Times New Roman" w:hAnsi="Times New Roman" w:cs="Times New Roman"/>
          <w:noProof/>
          <w:sz w:val="24"/>
          <w:szCs w:val="24"/>
        </w:rPr>
        <w:t>. Comisiile de disciplină au atribuții de cercetare disciplinară.</w:t>
      </w:r>
    </w:p>
    <w:p w14:paraId="75FA5E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Art.121.</w:t>
      </w:r>
      <w:r w:rsidRPr="00E656D3">
        <w:rPr>
          <w:rFonts w:ascii="Times New Roman" w:hAnsi="Times New Roman" w:cs="Times New Roman"/>
          <w:noProof/>
          <w:sz w:val="24"/>
          <w:szCs w:val="24"/>
        </w:rPr>
        <w:t xml:space="preserve"> În fața comisiei de disciplină persoana care a facut sesizarea sau reclamația beneficiază de protecție.</w:t>
      </w:r>
    </w:p>
    <w:p w14:paraId="20F714CE"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41E5F4E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XVI - Reguli concrete privind disciplina muncii în unitate</w:t>
      </w:r>
    </w:p>
    <w:p w14:paraId="2DF057F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 Reguli disciplinare</w:t>
      </w:r>
    </w:p>
    <w:p w14:paraId="786BA5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Art.122</w:t>
      </w:r>
      <w:r w:rsidRPr="00E656D3">
        <w:rPr>
          <w:rFonts w:ascii="Times New Roman" w:hAnsi="Times New Roman" w:cs="Times New Roman"/>
          <w:noProof/>
          <w:sz w:val="24"/>
          <w:szCs w:val="24"/>
        </w:rPr>
        <w:t>. Salariaţii sunt obligaţi să respecte următoarele reguli:</w:t>
      </w:r>
    </w:p>
    <w:p w14:paraId="54A8BDE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a)să se prezinte la serviciu în stare fizică şi mentală corespunzatoare îndeplinirii sarcinilor de</w:t>
      </w:r>
    </w:p>
    <w:p w14:paraId="6889B4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serviciu fixate în fişa postului;</w:t>
      </w:r>
    </w:p>
    <w:p w14:paraId="05E0BE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b)să nu părăsească locul de muncă, în timpul programului de lucru, fără încuviinţarea conducerii;</w:t>
      </w:r>
    </w:p>
    <w:p w14:paraId="1A08351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c)să respecte regulile de acces în unitate;</w:t>
      </w:r>
    </w:p>
    <w:p w14:paraId="47E90A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d)să respecte cu stricteţe normele de sănătate şi securitate a muncii şi cele privind folosirea echipamentului de protecţie şi de lucru, de prevenire a incendiilor sau a oricăror situaţii care ar putea pune în primejdie clădirile, instalaţiile unității, ori viaţa, integritatea corporală sau sănătatea unor persoane;</w:t>
      </w:r>
    </w:p>
    <w:p w14:paraId="52484A4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e)să dovedească initiativă, simţ de răspundere şi spirit gospodaresc, preocupare pentru desfăşurarea activităţii în condiţii de eficienţa economică şi de siguranţă a muncii;</w:t>
      </w:r>
    </w:p>
    <w:p w14:paraId="3A555BB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f)să supravegheze aparatele în timpul lucrului şi să le asigure în mod corespunzător după terminarea programului de lucru;</w:t>
      </w:r>
    </w:p>
    <w:p w14:paraId="77ABFC2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g)să execute eficient dispoziţiile şefilor ierarhici şi să raporteze modul de îndeplinire;</w:t>
      </w:r>
    </w:p>
    <w:p w14:paraId="1BF5565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h)să întreţină relaţii de colegialitate, colaborare şi înţelegere cu colegii de serviciu;</w:t>
      </w:r>
    </w:p>
    <w:p w14:paraId="2DFEDA5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i)să se preocupe de formarea profesională continuă;</w:t>
      </w:r>
    </w:p>
    <w:p w14:paraId="250C24E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j)să nu aibă preocupări personale în timpul programului de lucru;</w:t>
      </w:r>
    </w:p>
    <w:p w14:paraId="5DF0D3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k)salariaţii cu funcţii de conducere trebuie să aducă la cunonştinţa salariaţilor din subordine atribuţiile ce le revin.</w:t>
      </w:r>
    </w:p>
    <w:p w14:paraId="7AF0274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l)să se prezinte la unitate în timp util în caz de forţă majoră (calamitate naturală, prevenirea unor accidente, incendii etc.) sau la cererea expresă în cazul în care se impune prezenţa salariatului la post;</w:t>
      </w:r>
    </w:p>
    <w:p w14:paraId="6A1EC57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m)să informeze conducerea asupra oricăror fapte, evenimente sau activităţi care ar perturba activitatea unității.</w:t>
      </w:r>
    </w:p>
    <w:p w14:paraId="3989A8B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123.</w:t>
      </w:r>
      <w:r w:rsidRPr="00E656D3">
        <w:rPr>
          <w:rFonts w:ascii="Times New Roman" w:hAnsi="Times New Roman" w:cs="Times New Roman"/>
          <w:noProof/>
          <w:sz w:val="24"/>
          <w:szCs w:val="24"/>
        </w:rPr>
        <w:t xml:space="preserve"> Salariaţii au obligaţia ca, prin actele şi faptele lor, să respecte Constituţia, legile ţării şi să acţioneze pentru punerea în aplicare a dispoziţiilor legale, în conformitate cu atribuţiile care le revin, cu respectarea eticii profesionale.</w:t>
      </w:r>
    </w:p>
    <w:p w14:paraId="711A497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124.</w:t>
      </w:r>
      <w:r w:rsidRPr="00E656D3">
        <w:rPr>
          <w:rFonts w:ascii="Times New Roman" w:hAnsi="Times New Roman" w:cs="Times New Roman"/>
          <w:noProof/>
          <w:sz w:val="24"/>
          <w:szCs w:val="24"/>
        </w:rPr>
        <w:t xml:space="preserve"> Salariaţii trebuie să se conformeze dispoziţiilor legale privind restrângerea exerciţiului unor drepturi, datorată naturii funcţiilor deţinute.</w:t>
      </w:r>
    </w:p>
    <w:p w14:paraId="188099D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125.</w:t>
      </w:r>
      <w:r w:rsidRPr="00E656D3">
        <w:rPr>
          <w:rFonts w:ascii="Times New Roman" w:hAnsi="Times New Roman" w:cs="Times New Roman"/>
          <w:noProof/>
          <w:sz w:val="24"/>
          <w:szCs w:val="24"/>
        </w:rPr>
        <w:t xml:space="preserve"> Salariaţii au obligaţia de a se abţine de la orice act ori fapt care poate produce prejudicii imaginii sau intereselor legale ale unității.</w:t>
      </w:r>
    </w:p>
    <w:p w14:paraId="189BB27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126.</w:t>
      </w:r>
      <w:r w:rsidRPr="00E656D3">
        <w:rPr>
          <w:rFonts w:ascii="Times New Roman" w:hAnsi="Times New Roman" w:cs="Times New Roman"/>
          <w:noProof/>
          <w:sz w:val="24"/>
          <w:szCs w:val="24"/>
        </w:rPr>
        <w:t xml:space="preserve"> Salariaţilor le este interzis:</w:t>
      </w:r>
    </w:p>
    <w:p w14:paraId="281955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a)să exprime în public aprecieri neconforme cu realitatea în legătură cu activitatea unității, cu politicile şi strategiile acesteia;</w:t>
      </w:r>
    </w:p>
    <w:p w14:paraId="6F00F88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b)să dezvăluie informaţii care nu au caracter public, în alte condiţii decât cele prevăzute de lege;</w:t>
      </w:r>
    </w:p>
    <w:p w14:paraId="134C023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c)să dezvăluie informaţiile la care au acces în exercitarea funcţiei, dacă această dezvăluire este de natură să atragă avantaje necuvenite ori să prejudicieze imaginea sau drepturile unității ori ale unor angajaţi contractuali, precum şi ale persoanelor fizice sau juridice.</w:t>
      </w:r>
    </w:p>
    <w:p w14:paraId="65FD5B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Art.127.</w:t>
      </w:r>
      <w:r w:rsidRPr="00E656D3">
        <w:rPr>
          <w:rFonts w:ascii="Times New Roman" w:hAnsi="Times New Roman" w:cs="Times New Roman"/>
          <w:noProof/>
          <w:sz w:val="24"/>
          <w:szCs w:val="24"/>
        </w:rPr>
        <w:t xml:space="preserve"> În activitatea lor salariaţii au obligaţia de a respecta libertatea opiniilor şi de a nu se lăsa influenţaţi de considerente personale.</w:t>
      </w:r>
    </w:p>
    <w:p w14:paraId="43B502C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Art.128.</w:t>
      </w:r>
      <w:r w:rsidRPr="00E656D3">
        <w:rPr>
          <w:rFonts w:ascii="Times New Roman" w:hAnsi="Times New Roman" w:cs="Times New Roman"/>
          <w:noProof/>
          <w:sz w:val="24"/>
          <w:szCs w:val="24"/>
        </w:rPr>
        <w:t xml:space="preserve"> În exprimarea opiniilor, salariaţii trebuie să aibă o atitudine conciliantă şi să evite generarea conflictelor datorate schimbului de păreri.</w:t>
      </w:r>
    </w:p>
    <w:p w14:paraId="123871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Art.129.</w:t>
      </w:r>
      <w:r w:rsidRPr="00E656D3">
        <w:rPr>
          <w:rFonts w:ascii="Times New Roman" w:hAnsi="Times New Roman" w:cs="Times New Roman"/>
          <w:noProof/>
          <w:sz w:val="24"/>
          <w:szCs w:val="24"/>
        </w:rPr>
        <w:t xml:space="preserve"> În relaţiile cu personalul contractual din cadrul unității, precum şi cu persoanele fizice sau juridice, salariaţii sunt obligaţi să aibă un comportament bazat pe respect, bună- credinţă, </w:t>
      </w:r>
      <w:r w:rsidRPr="00E656D3">
        <w:rPr>
          <w:rFonts w:ascii="Times New Roman" w:hAnsi="Times New Roman" w:cs="Times New Roman"/>
          <w:noProof/>
          <w:sz w:val="24"/>
          <w:szCs w:val="24"/>
        </w:rPr>
        <w:lastRenderedPageBreak/>
        <w:t>corectitudine şi amabilitate şi demnităţii persoanelor din cadrul unității, precum şi persoanelor cu care intră în legătură în exercitarea funcţiei, prin:</w:t>
      </w:r>
    </w:p>
    <w:p w14:paraId="1A56A52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a)întrebuinţarea unor expresii jignitoare;</w:t>
      </w:r>
    </w:p>
    <w:p w14:paraId="090A3B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b)dezvăluirea aspectelor vieţii private;</w:t>
      </w:r>
    </w:p>
    <w:p w14:paraId="689D87D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c)formularea unor sesizări sau plângeri calomnioase.</w:t>
      </w:r>
    </w:p>
    <w:p w14:paraId="7E72325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Art.131.</w:t>
      </w:r>
      <w:r w:rsidRPr="00E656D3">
        <w:rPr>
          <w:rFonts w:ascii="Times New Roman" w:hAnsi="Times New Roman" w:cs="Times New Roman"/>
          <w:noProof/>
          <w:sz w:val="24"/>
          <w:szCs w:val="24"/>
        </w:rPr>
        <w:t xml:space="preserve"> Salariaţii trebuie să adopte o atitudine imparţială şi justificată pentru rezolvarea clară şi eficientă a problemelor cetăţenilor. Personalul contractual are obligaţia să respecte principiul egalităţii cetăţenilor în faţa legii şi a autorităţii publice, prin:</w:t>
      </w:r>
    </w:p>
    <w:p w14:paraId="7E01A2D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a)promovarea unor soluţii coerente, conform principiului tratamentului nediferenţiat, raportate la aceeaşi categorie de situaţii de fapt;</w:t>
      </w:r>
    </w:p>
    <w:p w14:paraId="1FD0381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Art.132.</w:t>
      </w:r>
      <w:r w:rsidRPr="00E656D3">
        <w:rPr>
          <w:rFonts w:ascii="Times New Roman" w:hAnsi="Times New Roman" w:cs="Times New Roman"/>
          <w:noProof/>
          <w:sz w:val="24"/>
          <w:szCs w:val="24"/>
        </w:rPr>
        <w:t xml:space="preserve"> Personalul are obligaţia să folosească timpul de lucru, precum şi bunurile aparţinând unității numai pentru desfăşurarea activităţilor aferente funcţiei deţinute.</w:t>
      </w:r>
    </w:p>
    <w:p w14:paraId="1205AB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Art.133.</w:t>
      </w:r>
      <w:r w:rsidRPr="00E656D3">
        <w:rPr>
          <w:rFonts w:ascii="Times New Roman" w:hAnsi="Times New Roman" w:cs="Times New Roman"/>
          <w:noProof/>
          <w:sz w:val="24"/>
          <w:szCs w:val="24"/>
        </w:rPr>
        <w:t xml:space="preserve"> Ora începerii şi terminării programului de lucru se stabileşte de către conducerea unității fără să ţină seama de anotimp, lumină naturală şi alte elemente de organizare a activităţii.</w:t>
      </w:r>
    </w:p>
    <w:p w14:paraId="7E7F9E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Art.134</w:t>
      </w:r>
      <w:r w:rsidRPr="00E656D3">
        <w:rPr>
          <w:rFonts w:ascii="Times New Roman" w:hAnsi="Times New Roman" w:cs="Times New Roman"/>
          <w:noProof/>
          <w:sz w:val="24"/>
          <w:szCs w:val="24"/>
        </w:rPr>
        <w:t>. Accesul salariaților și elevilor în incinta unității se face pe baza legitimației, care se prezintă organelor de pază.</w:t>
      </w:r>
    </w:p>
    <w:p w14:paraId="00E36A9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2F7C87F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XVII. Organizarea timpului de lucru</w:t>
      </w:r>
    </w:p>
    <w:p w14:paraId="577893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rPr>
        <w:t>Art. 135</w:t>
      </w:r>
      <w:r w:rsidRPr="00E656D3">
        <w:rPr>
          <w:rFonts w:ascii="Times New Roman" w:hAnsi="Times New Roman" w:cs="Times New Roman"/>
          <w:noProof/>
          <w:sz w:val="24"/>
          <w:szCs w:val="24"/>
        </w:rPr>
        <w:t xml:space="preserve"> Timpul de muncă reprezintă orice perioadă în care salariatul prestează muncă, se află la dispoziţia unității şi îndeplineşte sarcinile şi atribuţiile sale, conform prevederilor contractului individual de muncă, contractului colectiv de muncă aplicabil şi/sau ale legislaţiei în vigoare.</w:t>
      </w:r>
    </w:p>
    <w:p w14:paraId="47CBF87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136</w:t>
      </w:r>
      <w:r w:rsidRPr="00E656D3">
        <w:rPr>
          <w:rFonts w:ascii="Times New Roman" w:hAnsi="Times New Roman" w:cs="Times New Roman"/>
          <w:noProof/>
          <w:sz w:val="24"/>
          <w:szCs w:val="24"/>
        </w:rPr>
        <w:t xml:space="preserve"> Durata timpului de lucru pentru salariații angajați cu normă întreagă (personal de cercetare, personal didactic și auxiliar și nedidactic) este de 8 ore pe zi, respectiv 40 de ore pe săptamână și se realizează prin saptămâna de lucru de 5 zile.</w:t>
      </w:r>
    </w:p>
    <w:p w14:paraId="77085B5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137</w:t>
      </w:r>
      <w:r w:rsidRPr="00E656D3">
        <w:rPr>
          <w:rFonts w:ascii="Times New Roman" w:hAnsi="Times New Roman" w:cs="Times New Roman"/>
          <w:noProof/>
          <w:sz w:val="24"/>
          <w:szCs w:val="24"/>
        </w:rPr>
        <w:t xml:space="preserve"> Timpul de muncă pentru personalul didactic se realizează în conformitate cu normele didactice și de cercetare stabilite conform planurilor de învățământ și este de 40 de ore pe săptămână, cu respectarea prevederilor Legii învățământului preuniversitar nr.198/2023, cu modificările și completările ulterioare.</w:t>
      </w:r>
    </w:p>
    <w:p w14:paraId="16A56F4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766900">
        <w:rPr>
          <w:rFonts w:ascii="Times New Roman" w:hAnsi="Times New Roman" w:cs="Times New Roman"/>
          <w:b/>
          <w:bCs/>
          <w:noProof/>
          <w:sz w:val="24"/>
          <w:szCs w:val="24"/>
        </w:rPr>
        <w:t>Art. 138</w:t>
      </w:r>
      <w:r w:rsidRPr="00766900">
        <w:rPr>
          <w:rFonts w:ascii="Times New Roman" w:hAnsi="Times New Roman" w:cs="Times New Roman"/>
          <w:noProof/>
          <w:sz w:val="24"/>
          <w:szCs w:val="24"/>
        </w:rPr>
        <w:t xml:space="preserve"> Programul de lucru este stabilit pentru zilele de luni până vineri între orele 08:00– 15:00-schimbul I, 11:00-19:00 schimbul II.</w:t>
      </w:r>
    </w:p>
    <w:p w14:paraId="63AAB9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139</w:t>
      </w:r>
      <w:r w:rsidRPr="00E656D3">
        <w:rPr>
          <w:rFonts w:ascii="Times New Roman" w:hAnsi="Times New Roman" w:cs="Times New Roman"/>
          <w:noProof/>
          <w:sz w:val="24"/>
          <w:szCs w:val="24"/>
        </w:rPr>
        <w:t xml:space="preserve"> Programul de lucru pentru personalul nedidactic este între orele 07:00-20:00 (în două schimburi).</w:t>
      </w:r>
    </w:p>
    <w:p w14:paraId="27A310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140</w:t>
      </w:r>
      <w:r w:rsidRPr="00E656D3">
        <w:rPr>
          <w:rFonts w:ascii="Times New Roman" w:hAnsi="Times New Roman" w:cs="Times New Roman"/>
          <w:noProof/>
          <w:sz w:val="24"/>
          <w:szCs w:val="24"/>
        </w:rPr>
        <w:t xml:space="preserve">  Orele suplimentare pot fi efectuate în cazurile şi în condiţiile prevăzute de legislaţia în vigoare. Salariaţii pot presta muncă suplimentară cu acordul lor, cu excepția cazului de forţă majoră. Prestarea orelor suplimentare peste programul normal de lucru se poate efectua numai în cazurile şi condiţiile prevăzute de lege şi cu aprobarea prealabilă a conducerii unității. Timpul prestat peste programul normal de lucru va fi compensat cu timp liber corespunzător sau va fi plătit, corespunzător cu reglementările legale în vigoare.</w:t>
      </w:r>
    </w:p>
    <w:p w14:paraId="35AD638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141</w:t>
      </w:r>
      <w:r w:rsidRPr="00E656D3">
        <w:rPr>
          <w:rFonts w:ascii="Times New Roman" w:hAnsi="Times New Roman" w:cs="Times New Roman"/>
          <w:noProof/>
          <w:sz w:val="24"/>
          <w:szCs w:val="24"/>
        </w:rPr>
        <w:t xml:space="preserve"> Prestarea muncii peste durata normală stabilită poate fi cerută în următoarele cazuri:</w:t>
      </w:r>
    </w:p>
    <w:p w14:paraId="57D000B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a.pentru preîntâmpinarea sau înlăturarea efectelor calamităţilor sau în alte cazuri de forţă majoră, precum şi în situaţiile care periclitează sănătatea sau viaţa altor persoane;</w:t>
      </w:r>
    </w:p>
    <w:p w14:paraId="61B8620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b.pentru înlăturarea efectelor unor situaţii neprevăzute;</w:t>
      </w:r>
    </w:p>
    <w:p w14:paraId="799619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c.pentru repararea dispozitivelor sau a instalaţiilor, în cazul în care defecţiunea acestora provoacă încetarea lucrului pentru mai multe persoane;</w:t>
      </w:r>
    </w:p>
    <w:p w14:paraId="0E6158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d.pentru prevenirea sau înlăturarea unor situaţii care ar putea provoca degradarea sau distrugerea materiilor prime, materialelor şi produselor;</w:t>
      </w:r>
    </w:p>
    <w:p w14:paraId="4798964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e.pentru finalizarea unor raportări, situaţii urgente care necesită lucru în program prelungit.</w:t>
      </w:r>
    </w:p>
    <w:p w14:paraId="43CADC0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142</w:t>
      </w:r>
      <w:r w:rsidRPr="00E656D3">
        <w:rPr>
          <w:rFonts w:ascii="Times New Roman" w:hAnsi="Times New Roman" w:cs="Times New Roman"/>
          <w:noProof/>
          <w:sz w:val="24"/>
          <w:szCs w:val="24"/>
        </w:rPr>
        <w:t xml:space="preserve"> Munca peste durata normală poate fi prestată şi în alte situaţii deosebite în legătură cu interesele unității.</w:t>
      </w:r>
    </w:p>
    <w:p w14:paraId="5868643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143</w:t>
      </w:r>
      <w:r w:rsidRPr="00E656D3">
        <w:rPr>
          <w:rFonts w:ascii="Times New Roman" w:hAnsi="Times New Roman" w:cs="Times New Roman"/>
          <w:noProof/>
          <w:sz w:val="24"/>
          <w:szCs w:val="24"/>
        </w:rPr>
        <w:t xml:space="preserve"> Repausul săptămânal se acordă în conformitate cu prevederile L e g i i n r . 53 / 2003 Codul Muncii, republicată. În cazul în care repausul în zilele de sâmbătă şi duminică ar prejudicia interesul public sau desfăşurarea normală a activităţii, repausul săptămânal poate fi acordat şi în alte zile stabilite prin contractul colectiv de muncă aplicabil, prin regulamentul intern sau legislația în vigoare.</w:t>
      </w:r>
    </w:p>
    <w:p w14:paraId="37D88F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144</w:t>
      </w:r>
      <w:r w:rsidRPr="00E656D3">
        <w:rPr>
          <w:rFonts w:ascii="Times New Roman" w:hAnsi="Times New Roman" w:cs="Times New Roman"/>
          <w:noProof/>
          <w:sz w:val="24"/>
          <w:szCs w:val="24"/>
        </w:rPr>
        <w:t xml:space="preserve">  În cazul muncii de noapte sunt aplicabile prevederile Legii nr. 53/2003 Codul Muncii, republicată.</w:t>
      </w:r>
    </w:p>
    <w:p w14:paraId="0A0A050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145</w:t>
      </w:r>
      <w:r w:rsidRPr="00E656D3">
        <w:rPr>
          <w:rFonts w:ascii="Times New Roman" w:hAnsi="Times New Roman" w:cs="Times New Roman"/>
          <w:noProof/>
          <w:sz w:val="24"/>
          <w:szCs w:val="24"/>
        </w:rPr>
        <w:t xml:space="preserve">  Evidenţa prezenţei personalului didactic auxiliar şi nedidactic din unitate se ţine cu ajutorul condicilor de prezenţă, personalul fiind obligat să semneze condica zilnic, atât la sosire, cât şi la plecare.</w:t>
      </w:r>
    </w:p>
    <w:p w14:paraId="3D7092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22A1A2C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XVIII -  Sărbători legale</w:t>
      </w:r>
    </w:p>
    <w:p w14:paraId="2DEE49AB"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Art.146.</w:t>
      </w:r>
      <w:r w:rsidRPr="00E656D3">
        <w:rPr>
          <w:rFonts w:ascii="Times New Roman" w:hAnsi="Times New Roman" w:cs="Times New Roman"/>
          <w:noProof/>
          <w:sz w:val="24"/>
          <w:szCs w:val="24"/>
        </w:rPr>
        <w:t xml:space="preserve"> Zilele de sărbătoare legală în care nu se lucrează sunt:</w:t>
      </w:r>
    </w:p>
    <w:p w14:paraId="298CE0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-zilele de repaus săptămânal;</w:t>
      </w:r>
    </w:p>
    <w:p w14:paraId="1C8929C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-25 decembrie, miercuri – prima zi de Crăciun – ziua este în vacanța de iarnă;</w:t>
      </w:r>
    </w:p>
    <w:p w14:paraId="551596A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-26 decembrie, joi – a doua zi de Crăciun – ziua este în vacanța de iarnă;</w:t>
      </w:r>
    </w:p>
    <w:p w14:paraId="384093A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 ianuarie, miercuri – Anul Nou – ziua este în vacanța de iarnă;</w:t>
      </w:r>
    </w:p>
    <w:p w14:paraId="206E30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ianuarie, joi, Anul Nou – ziua este în vacanța de iarnă;</w:t>
      </w:r>
    </w:p>
    <w:p w14:paraId="3E5A04E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 ianuarie, luni – Botezul Domnului – Boboteaza – ziua este în vacanța de iarnă;</w:t>
      </w:r>
    </w:p>
    <w:p w14:paraId="1E7B8F4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-7 ianuarie, marți – Soborul Sfântului Proroc Ioan Botezătorul – ziua este în vacanța de iarnă;</w:t>
      </w:r>
    </w:p>
    <w:p w14:paraId="053368F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-24 ianuarie, vineri – Mica Unire;</w:t>
      </w:r>
    </w:p>
    <w:p w14:paraId="204E6FA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-18 aprilie, vineri – Vinerea Mare – ziua este în vacanța de primăvară;</w:t>
      </w:r>
    </w:p>
    <w:p w14:paraId="7C1D00D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-21 aprilie, luni – a doua zi de Paște – ziua este în vacanța de primăvară;</w:t>
      </w:r>
    </w:p>
    <w:p w14:paraId="7FB5853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-22 aprilie, marți – a treia zi de Paște – ziua este în vacanța de primăvară;</w:t>
      </w:r>
    </w:p>
    <w:p w14:paraId="71C4F58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 mai, joi – Ziua Muncii;</w:t>
      </w:r>
    </w:p>
    <w:p w14:paraId="2C0C5F2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-9 iunie, luni – a doua zi de Rusalii;</w:t>
      </w:r>
    </w:p>
    <w:p w14:paraId="71AB925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 iunie, joi – Ziua Națională a Învățătorului</w:t>
      </w:r>
    </w:p>
    <w:p w14:paraId="5E1AFE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-15 august, vineri – Adormirea Maicii Domnului</w:t>
      </w:r>
    </w:p>
    <w:p w14:paraId="4C99093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zile pentru fiecare dintre cele 3 sărbători religioase anuale, declarate astfel de cultele religioase legale, altele decât cele creştine, pentru persoanele aparţinând acestora;</w:t>
      </w:r>
    </w:p>
    <w:p w14:paraId="2603314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-alte zile care precedă și/ sau care succedă zilelor de sărbătoare legală în care nu se lucrează, stabilite prin hotărâre a Guvernului.</w:t>
      </w:r>
    </w:p>
    <w:p w14:paraId="6386A1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-alte zile pentru situațiile care sunt cuprinse în Contractul colectiv de muncă la nivel de sector de negociere colectivă învățământ preuniversitar, nr. 1199/05.07.2023.</w:t>
      </w:r>
    </w:p>
    <w:p w14:paraId="3EDF2548"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11A615E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XIX. Concediul de odihnă</w:t>
      </w:r>
    </w:p>
    <w:p w14:paraId="2BA2CA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146</w:t>
      </w:r>
      <w:r w:rsidRPr="00E656D3">
        <w:rPr>
          <w:rFonts w:ascii="Times New Roman" w:hAnsi="Times New Roman" w:cs="Times New Roman"/>
          <w:noProof/>
          <w:sz w:val="24"/>
          <w:szCs w:val="24"/>
        </w:rPr>
        <w:t xml:space="preserve"> Salariaţii au dreptul în fiecare an calendaristic, la un concediu de odihnă plătit conform prevederilor legale. Durata minimă a concediului de odihna este de 21 zile lucratoare. Concediul de odihnă se acordă salariaţilor în conformitate cu prevederile legale şi se acordă proporţional cu activitatea prestată într-un an calendaristic.</w:t>
      </w:r>
    </w:p>
    <w:p w14:paraId="1F4942C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Art.147.</w:t>
      </w:r>
      <w:r w:rsidRPr="00E656D3">
        <w:rPr>
          <w:rFonts w:ascii="Times New Roman" w:hAnsi="Times New Roman" w:cs="Times New Roman"/>
          <w:noProof/>
          <w:sz w:val="24"/>
          <w:szCs w:val="24"/>
        </w:rPr>
        <w:t xml:space="preserve"> Durata efectivă a concediului de odihnă anual se stabileşte în contractul individual de muncă, cu respectarea legii şi a contractelor colective aplicabile.</w:t>
      </w:r>
    </w:p>
    <w:p w14:paraId="58939F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Art.148.</w:t>
      </w:r>
      <w:r w:rsidRPr="00E656D3">
        <w:rPr>
          <w:rFonts w:ascii="Times New Roman" w:hAnsi="Times New Roman" w:cs="Times New Roman"/>
          <w:noProof/>
          <w:sz w:val="24"/>
          <w:szCs w:val="24"/>
        </w:rPr>
        <w:t xml:space="preserve"> Sărbătorile legale în care nu se lucrează, precum şi zilele libere plătite stabilite prin contractul colectiv de muncă aplicabil nu sunt incluse în durata concediului de odihnă anual.</w:t>
      </w:r>
    </w:p>
    <w:p w14:paraId="324824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Art.149.</w:t>
      </w:r>
      <w:r w:rsidRPr="00E656D3">
        <w:rPr>
          <w:rFonts w:ascii="Times New Roman" w:hAnsi="Times New Roman" w:cs="Times New Roman"/>
          <w:noProof/>
          <w:sz w:val="24"/>
          <w:szCs w:val="24"/>
        </w:rPr>
        <w:t xml:space="preserve"> Concediul de odihnă se efectuează în fiecare an.</w:t>
      </w:r>
    </w:p>
    <w:p w14:paraId="14A5CB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Art.150</w:t>
      </w:r>
      <w:r w:rsidRPr="00E656D3">
        <w:rPr>
          <w:rFonts w:ascii="Times New Roman" w:hAnsi="Times New Roman" w:cs="Times New Roman"/>
          <w:noProof/>
          <w:sz w:val="24"/>
          <w:szCs w:val="24"/>
        </w:rPr>
        <w:t>. Prin excepţie de la prevederile Art.113., efectuarea concediului în anul următor este permisă numai în cazurile expres prevăzute de lege sau în cazurile prevăzute în contractul colectiv de muncă aplicabil sau în cazuri deplin justificabile ce țin de desfășurarea activității (cu emiterea de documente justificative).</w:t>
      </w:r>
    </w:p>
    <w:p w14:paraId="378E470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Art.151.</w:t>
      </w:r>
      <w:r w:rsidRPr="00E656D3">
        <w:rPr>
          <w:rFonts w:ascii="Times New Roman" w:hAnsi="Times New Roman" w:cs="Times New Roman"/>
          <w:noProof/>
          <w:sz w:val="24"/>
          <w:szCs w:val="24"/>
        </w:rPr>
        <w:t xml:space="preserve"> Angajatorul este obligat să acorde concediu, până la sfârşitul anului următor, tuturor salariaţilor care într-un an calendaristic nu au efectuat integral concediul de odihnă la care aveau dreptul.</w:t>
      </w:r>
    </w:p>
    <w:p w14:paraId="6846B2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Art.152.</w:t>
      </w:r>
      <w:r w:rsidRPr="00E656D3">
        <w:rPr>
          <w:rFonts w:ascii="Times New Roman" w:hAnsi="Times New Roman" w:cs="Times New Roman"/>
          <w:noProof/>
          <w:sz w:val="24"/>
          <w:szCs w:val="24"/>
        </w:rPr>
        <w:t xml:space="preserve"> Compensarea în bani a concediului de odihnă neefectuat este permisă numai în cazul încetării contractului individual de muncă.</w:t>
      </w:r>
    </w:p>
    <w:p w14:paraId="7B36E65E" w14:textId="18F03DFF" w:rsidR="007812B5" w:rsidRPr="006C6B37"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6C6B37">
        <w:rPr>
          <w:rFonts w:ascii="Times New Roman" w:hAnsi="Times New Roman" w:cs="Times New Roman"/>
          <w:b/>
          <w:bCs/>
          <w:noProof/>
          <w:sz w:val="24"/>
          <w:szCs w:val="24"/>
        </w:rPr>
        <w:t>Art. 153.</w:t>
      </w:r>
      <w:r w:rsidRPr="006C6B37">
        <w:rPr>
          <w:rFonts w:ascii="Times New Roman" w:hAnsi="Times New Roman" w:cs="Times New Roman"/>
          <w:noProof/>
          <w:sz w:val="24"/>
          <w:szCs w:val="24"/>
        </w:rPr>
        <w:t xml:space="preserve"> </w:t>
      </w:r>
      <w:r w:rsidR="000636A7" w:rsidRPr="006C6B37">
        <w:rPr>
          <w:rFonts w:ascii="Times New Roman" w:hAnsi="Times New Roman" w:cs="Times New Roman"/>
          <w:noProof/>
          <w:sz w:val="24"/>
          <w:szCs w:val="24"/>
        </w:rPr>
        <w:t>Salariații n</w:t>
      </w:r>
      <w:r w:rsidRPr="006C6B37">
        <w:rPr>
          <w:rFonts w:ascii="Times New Roman" w:hAnsi="Times New Roman" w:cs="Times New Roman"/>
          <w:noProof/>
          <w:sz w:val="24"/>
          <w:szCs w:val="24"/>
        </w:rPr>
        <w:t>evăzători, alte persoane cu handicap beneficiază de un concediu de odihnă suplimentar de cel puţin 3 zile lucrătoare.</w:t>
      </w:r>
    </w:p>
    <w:p w14:paraId="043092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6C6B37">
        <w:rPr>
          <w:rFonts w:ascii="Times New Roman" w:hAnsi="Times New Roman" w:cs="Times New Roman"/>
          <w:b/>
          <w:bCs/>
          <w:noProof/>
          <w:sz w:val="24"/>
          <w:szCs w:val="24"/>
        </w:rPr>
        <w:t>Art. 154</w:t>
      </w:r>
      <w:r w:rsidRPr="006C6B37">
        <w:rPr>
          <w:rFonts w:ascii="Times New Roman" w:hAnsi="Times New Roman" w:cs="Times New Roman"/>
          <w:noProof/>
          <w:sz w:val="24"/>
          <w:szCs w:val="24"/>
        </w:rPr>
        <w:t xml:space="preserve"> Numărul de zile lucrătoare aferent concediului</w:t>
      </w:r>
      <w:r w:rsidRPr="00E656D3">
        <w:rPr>
          <w:rFonts w:ascii="Times New Roman" w:hAnsi="Times New Roman" w:cs="Times New Roman"/>
          <w:noProof/>
          <w:sz w:val="24"/>
          <w:szCs w:val="24"/>
        </w:rPr>
        <w:t xml:space="preserve"> de odihnă suplimentar pentru categoriile de salariaţi prevăzute la Art. 117 se stabileşte prin contractul colectiv de muncă aplicabil şi va fi stabilit prin hotarâre a Comisiei Paritare de la nivelul unității de învățământ.</w:t>
      </w:r>
    </w:p>
    <w:p w14:paraId="568020A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155</w:t>
      </w:r>
      <w:r w:rsidRPr="00E656D3">
        <w:rPr>
          <w:rFonts w:ascii="Times New Roman" w:hAnsi="Times New Roman" w:cs="Times New Roman"/>
          <w:noProof/>
          <w:sz w:val="24"/>
          <w:szCs w:val="24"/>
        </w:rPr>
        <w:t xml:space="preserve"> Efectuarea concediului de odihnă se realizează în baza unei programări colective sau individuale, de către conducerea fiecărui loc de muncă sau conducerea unității. Programarea se face până la sfârşitul anului calendaristic pentru anul următor.</w:t>
      </w:r>
    </w:p>
    <w:p w14:paraId="0C7168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156</w:t>
      </w:r>
      <w:r w:rsidRPr="00E656D3">
        <w:rPr>
          <w:rFonts w:ascii="Times New Roman" w:hAnsi="Times New Roman" w:cs="Times New Roman"/>
          <w:noProof/>
          <w:sz w:val="24"/>
          <w:szCs w:val="24"/>
        </w:rPr>
        <w:t xml:space="preserve"> În cazul în care programarea concediilor se face fracţionat, unitatea este obligată să stabilească programarea astfel încât fiecare salariat să efectueze într-un an calendaristic cel puţin 10 zile lucrătoare de concediu neîntrerupt.</w:t>
      </w:r>
    </w:p>
    <w:p w14:paraId="75CC95E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157</w:t>
      </w:r>
      <w:r w:rsidRPr="00E656D3">
        <w:rPr>
          <w:rFonts w:ascii="Times New Roman" w:hAnsi="Times New Roman" w:cs="Times New Roman"/>
          <w:noProof/>
          <w:sz w:val="24"/>
          <w:szCs w:val="24"/>
        </w:rPr>
        <w:t xml:space="preserve"> Schimbarea datelor stabilite pentru efectuarea concediului de odihnă se aprobă de conducatorul locului de muncă fără a depăși anul calendaristic în care se efectuează concediul.</w:t>
      </w:r>
    </w:p>
    <w:p w14:paraId="449F4D9B" w14:textId="13A724DA"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158</w:t>
      </w:r>
      <w:r w:rsidRPr="00E656D3">
        <w:rPr>
          <w:rFonts w:ascii="Times New Roman" w:hAnsi="Times New Roman" w:cs="Times New Roman"/>
          <w:noProof/>
          <w:sz w:val="24"/>
          <w:szCs w:val="24"/>
        </w:rPr>
        <w:t xml:space="preserve"> Evidența programărilor și efectuării concediilor de odihnă se realizează de către Serviciul Secretariat.</w:t>
      </w:r>
    </w:p>
    <w:p w14:paraId="2E70FD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Art.159.</w:t>
      </w:r>
      <w:r w:rsidRPr="00E656D3">
        <w:rPr>
          <w:rFonts w:ascii="Times New Roman" w:hAnsi="Times New Roman" w:cs="Times New Roman"/>
          <w:noProof/>
          <w:sz w:val="24"/>
          <w:szCs w:val="24"/>
        </w:rPr>
        <w:t xml:space="preserve"> În afara concediului de odihnă salariaţii au dreptul la zile libere plătite conform legii şi contractului colectiv de muncă, în cazul unor evenimente familiale deosebite, iar, pentru rezolvarea unor situaţii personale, salariaţii au dreptul la concedii fără plată conform reglementărilor legale în vigoare și a contractului colectiv de muncă.</w:t>
      </w:r>
    </w:p>
    <w:p w14:paraId="3FC7D6D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Art.160.</w:t>
      </w:r>
      <w:r w:rsidRPr="00E656D3">
        <w:rPr>
          <w:rFonts w:ascii="Times New Roman" w:hAnsi="Times New Roman" w:cs="Times New Roman"/>
          <w:noProof/>
          <w:sz w:val="24"/>
          <w:szCs w:val="24"/>
        </w:rPr>
        <w:t xml:space="preserve"> Cadrele didactice beneficiază de dreptul la concediu anual cu plată, în perioada vacanţelor școlare, cu o durată de 62 zile lucrătoare, conform prevederilor Legii învățământului preuniversitar/2023, cu modificările și completările ulterioare.</w:t>
      </w:r>
    </w:p>
    <w:p w14:paraId="708A8C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Art.161.</w:t>
      </w:r>
      <w:r w:rsidRPr="00E656D3">
        <w:rPr>
          <w:rFonts w:ascii="Times New Roman" w:hAnsi="Times New Roman" w:cs="Times New Roman"/>
          <w:noProof/>
          <w:sz w:val="24"/>
          <w:szCs w:val="24"/>
        </w:rPr>
        <w:t xml:space="preserve"> Perioadele de efectuare a concediului de odihnă pentru fiecare cadru didactic se stabilesc de către Consiliul de administrație, în funcţie de interesul învăţământului şi al celui în cauză.</w:t>
      </w:r>
    </w:p>
    <w:p w14:paraId="0E2A43F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Art.162.</w:t>
      </w:r>
      <w:r w:rsidRPr="00E656D3">
        <w:rPr>
          <w:rFonts w:ascii="Times New Roman" w:hAnsi="Times New Roman" w:cs="Times New Roman"/>
          <w:noProof/>
          <w:sz w:val="24"/>
          <w:szCs w:val="24"/>
        </w:rPr>
        <w:t xml:space="preserve"> Salariaţilor unității, care lucrează în regim de cumul de funcţii, li se acordă concediul anual de odihnă numai de la funcţia de bază, iar persoanele încadrate cu jumătate de normă sau fracţiune de normă au dreptul la concediu de odihnă plătit în raport de timpul lucrat.</w:t>
      </w:r>
    </w:p>
    <w:p w14:paraId="067EB5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Art.163.</w:t>
      </w:r>
      <w:r w:rsidRPr="00E656D3">
        <w:rPr>
          <w:rFonts w:ascii="Times New Roman" w:hAnsi="Times New Roman" w:cs="Times New Roman"/>
          <w:noProof/>
          <w:sz w:val="24"/>
          <w:szCs w:val="24"/>
        </w:rPr>
        <w:t xml:space="preserve"> Dreptul la concediu de odihnă anual nu poate forma obiectul vreunei cesiuni, renunţări sau limitări.</w:t>
      </w:r>
    </w:p>
    <w:p w14:paraId="4603B84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Art.164.</w:t>
      </w:r>
      <w:r w:rsidRPr="00E656D3">
        <w:rPr>
          <w:rFonts w:ascii="Times New Roman" w:hAnsi="Times New Roman" w:cs="Times New Roman"/>
          <w:noProof/>
          <w:sz w:val="24"/>
          <w:szCs w:val="24"/>
        </w:rPr>
        <w:t xml:space="preserve"> Pentru personalul didactic auxiliar şi nedidactic concediul de odihnă se acordă în funcţie de vechimea în muncă, astfel:</w:t>
      </w:r>
    </w:p>
    <w:p w14:paraId="17C111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-până la 5 ani vechime - 21 de zile lucrătoare;</w:t>
      </w:r>
    </w:p>
    <w:p w14:paraId="64C72F3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-între 5 şi 15 ani vechime – 24 de zile lucrătoare;</w:t>
      </w:r>
    </w:p>
    <w:p w14:paraId="486AFA9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-peste 15 ani vechime - 28 de zile lucrătoare.</w:t>
      </w:r>
    </w:p>
    <w:p w14:paraId="4B1B5F3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Art.165.</w:t>
      </w:r>
      <w:r w:rsidRPr="00E656D3">
        <w:rPr>
          <w:rFonts w:ascii="Times New Roman" w:hAnsi="Times New Roman" w:cs="Times New Roman"/>
          <w:noProof/>
          <w:sz w:val="24"/>
          <w:szCs w:val="24"/>
        </w:rPr>
        <w:t xml:space="preserve"> Pe perioada valabilității unui contract colectiv de muncă, perioada de concediu de odihnă se acordă în conformitate cu prevederile acestuia.</w:t>
      </w:r>
    </w:p>
    <w:p w14:paraId="7421D42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50D55F1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 - Concedii fără plată</w:t>
      </w:r>
    </w:p>
    <w:p w14:paraId="24AEF88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166</w:t>
      </w:r>
      <w:r w:rsidRPr="00E656D3">
        <w:rPr>
          <w:rFonts w:ascii="Times New Roman" w:hAnsi="Times New Roman" w:cs="Times New Roman"/>
          <w:noProof/>
          <w:sz w:val="24"/>
          <w:szCs w:val="24"/>
        </w:rPr>
        <w:t xml:space="preserve"> Personalul didactic beneficiază de concediu fără plată în condițiile contractului colectiv de muncă, cu modificările și completările ulterioare și ale Legii 53/2003 Codul muncii, republicată.</w:t>
      </w:r>
    </w:p>
    <w:p w14:paraId="678081A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167</w:t>
      </w:r>
      <w:r w:rsidRPr="00E656D3">
        <w:rPr>
          <w:rFonts w:ascii="Times New Roman" w:hAnsi="Times New Roman" w:cs="Times New Roman"/>
          <w:noProof/>
          <w:sz w:val="24"/>
          <w:szCs w:val="24"/>
        </w:rPr>
        <w:t xml:space="preserve"> Personalul didactic auxiliar și nedidactic beneficiază de concediu fără plată în condițiile Legii 53/2003 Codul muncii, republicată.</w:t>
      </w:r>
    </w:p>
    <w:p w14:paraId="47FB734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168</w:t>
      </w:r>
      <w:r w:rsidRPr="00E656D3">
        <w:rPr>
          <w:rFonts w:ascii="Times New Roman" w:hAnsi="Times New Roman" w:cs="Times New Roman"/>
          <w:noProof/>
          <w:sz w:val="24"/>
          <w:szCs w:val="24"/>
        </w:rPr>
        <w:t xml:space="preserve"> În perioadele de valabilitate a contractelor colective de muncă, concediile fără plată seacordă în conformitate cu prevederile acestora.</w:t>
      </w:r>
    </w:p>
    <w:p w14:paraId="14827C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Cadrele didactice titulare au dreptul la concediu fără plată pe timp de un an școlar, o dată la 10 ani, cu aprobarea Consiliului de administrație al unității de învățământ/inspectoratului școlar (în cazul personalului didactic de conducere, îndrumare și control), cu rezervarea postului/catedrei pe perioada respectivă.</w:t>
      </w:r>
    </w:p>
    <w:p w14:paraId="6CE1CCB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 Concediul poate fi acordat și anterior împlinirii a 10 ani de vechime. </w:t>
      </w:r>
    </w:p>
    <w:p w14:paraId="2D768B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Personalul didactic titular cu peste 10 ani vechime în învățământ, care nu și-a valorificat acest drept, poate beneficia de concediul fără plată și cumulat, în doi ani școlari, în baza unei declarații pe propria răspundere că nu i s-a mai acordat acest concediu de la data angajării până în momentul depunerii cererii. În cazul unor evenimente familiale deosebite, salariaţii au dreptul la zile libere plătite, care nu se includ în durata concediului de odihnă.</w:t>
      </w:r>
    </w:p>
    <w:p w14:paraId="37C1492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(2) Evenimentele familiale deosebite şi numărul zilelor libere plătite sunt stabilite prin lege, prin contractul colectiv de muncă aplicabil, astfel:</w:t>
      </w:r>
    </w:p>
    <w:p w14:paraId="0D20A92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căsătoria salariatului - 5 zile lucrătoare;</w:t>
      </w:r>
    </w:p>
    <w:p w14:paraId="3904F47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nașterea unui copil - 5 zile lucrătoare+10 zile lucrătoare, dacă a urmat un curs de puericultura (concediu paternal);</w:t>
      </w:r>
    </w:p>
    <w:p w14:paraId="0E222E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căsătoria unui copil - 5 zile lucrătoare;</w:t>
      </w:r>
    </w:p>
    <w:p w14:paraId="506F037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decesul soțului/soției, copilului, părinților, bunicilor, fraților, surorilor,socrilor salariatului sau a altor persoane aflate în întreținere - 5 zile lucrătoare;</w:t>
      </w:r>
    </w:p>
    <w:p w14:paraId="4DE44C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schimbarea locului de muncă cu schimbarea domiciliului/reședinței - 5 zile lucrătoare;</w:t>
      </w:r>
    </w:p>
    <w:p w14:paraId="4A50645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 schimbarea domiciliului - 3 zile lucrătoare;</w:t>
      </w:r>
    </w:p>
    <w:p w14:paraId="092732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 îngrijirea sănătății copilului - 2 zi lucrătoare (pentru familiile cu 1 și 2 copii), respectiv 3 zile lucrătoare (pentru familiile cu 3 sau mai mulți copii);</w:t>
      </w:r>
    </w:p>
    <w:p w14:paraId="3FD0107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 în cazul în care salariata urmează o procedură de fertilizare „in vitro”-5 zile lucrătoare;</w:t>
      </w:r>
    </w:p>
    <w:p w14:paraId="2C142AC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j)donarea de sânge-1 zi lucrătoare, respectiv ziua donării.</w:t>
      </w:r>
    </w:p>
    <w:p w14:paraId="1CB9D8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169.</w:t>
      </w:r>
      <w:r w:rsidRPr="00E656D3">
        <w:rPr>
          <w:rFonts w:ascii="Times New Roman" w:hAnsi="Times New Roman" w:cs="Times New Roman"/>
          <w:noProof/>
          <w:sz w:val="24"/>
          <w:szCs w:val="24"/>
        </w:rPr>
        <w:t xml:space="preserve"> (1) Pentru rezolvarea unor situaţii personale, personalul din învățământ are dreptul la 5 zile libere plătite/an școlar, pe baza de învoire colegială, având obligația de a-și asigura suplinirea cu personal calificat care nu va fi remunerat.</w:t>
      </w:r>
    </w:p>
    <w:p w14:paraId="20BB45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Cererea de învoire colegială se depune la secretariatul colegiului, înainte cu 2 zile de ziua de învoire, cu indicarea numelui și prenumelui persoanei care asigură suplinirea pe perioada învoirii, cu asumarea suplinirii prin semnătură.</w:t>
      </w:r>
    </w:p>
    <w:p w14:paraId="4B5352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170.</w:t>
      </w:r>
      <w:r w:rsidRPr="00E656D3">
        <w:rPr>
          <w:rFonts w:ascii="Times New Roman" w:hAnsi="Times New Roman" w:cs="Times New Roman"/>
          <w:noProof/>
          <w:sz w:val="24"/>
          <w:szCs w:val="24"/>
        </w:rPr>
        <w:t xml:space="preserve"> De aceleași drepturi și în aceleași condiții, conform art.27, beneficiază de cele 5 zile de învoire și personalul didactic auxiliar și nedidactic.</w:t>
      </w:r>
    </w:p>
    <w:p w14:paraId="569DD84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07ECAE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XXI - Abaterile disciplinare şi sancţiunile aplicabile. Abaterea disciplinară</w:t>
      </w:r>
    </w:p>
    <w:p w14:paraId="1B3BA33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Art.171.</w:t>
      </w:r>
      <w:r w:rsidRPr="00E656D3">
        <w:rPr>
          <w:rFonts w:ascii="Times New Roman" w:hAnsi="Times New Roman" w:cs="Times New Roman"/>
          <w:noProof/>
          <w:sz w:val="24"/>
          <w:szCs w:val="24"/>
        </w:rPr>
        <w:t xml:space="preserve"> Abaterea disciplinară este o faptă în legătură cu munca şi care constă într-o acţiune sau inacţiune săvârşită cu vinovăţie de către salariat, prin care acesta a încălcat normele legale,</w:t>
      </w:r>
    </w:p>
    <w:p w14:paraId="59F23D6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regulamentul intern, contractul individual de muncă sau contractul colectiv de muncă aplicabil,</w:t>
      </w:r>
    </w:p>
    <w:p w14:paraId="3D2A0FB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ordinele şi dispoziţiile legale ale conducătorilor ierarhici.</w:t>
      </w:r>
    </w:p>
    <w:p w14:paraId="11A8B9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Art.172.</w:t>
      </w:r>
      <w:r w:rsidRPr="00E656D3">
        <w:rPr>
          <w:rFonts w:ascii="Times New Roman" w:hAnsi="Times New Roman" w:cs="Times New Roman"/>
          <w:noProof/>
          <w:sz w:val="24"/>
          <w:szCs w:val="24"/>
        </w:rPr>
        <w:t xml:space="preserve"> Constituie abatere disciplinară, cel puţin următoarele fapte:</w:t>
      </w:r>
    </w:p>
    <w:p w14:paraId="10EA69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a)intarzierea sistematica în efectuarea lucrărilor;</w:t>
      </w:r>
    </w:p>
    <w:p w14:paraId="0BE1AF3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b)întârzierea în mod repetat de la ora de începere a programului de lucru;</w:t>
      </w:r>
    </w:p>
    <w:p w14:paraId="6C0B469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c)depășirea a 3 absențe nemotivate de la serviciu, situație în care poate fi desfăcut contractul</w:t>
      </w:r>
    </w:p>
    <w:p w14:paraId="079EF90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individual de muncă;</w:t>
      </w:r>
    </w:p>
    <w:p w14:paraId="78C344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d)intervențiile sau stăruințele pentru soluționarea unor cereri în afara cadrului legal;</w:t>
      </w:r>
    </w:p>
    <w:p w14:paraId="761672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e)atitudinile ireverențioase în timpul exercitării atribuțiilor de serviciu;</w:t>
      </w:r>
    </w:p>
    <w:p w14:paraId="562F9E9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f)nerespectarea secretului profesional sau a confidențialității lucrărilor care au acest caracter;</w:t>
      </w:r>
    </w:p>
    <w:p w14:paraId="7BE3606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g)refuzul nejustificat de a îndeplini sarcinile și atribuțiile prevăzute în fișa postului;</w:t>
      </w:r>
    </w:p>
    <w:p w14:paraId="5CF6BB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h)neglijența repetată în rezolvarea lucrărilor;</w:t>
      </w:r>
    </w:p>
    <w:p w14:paraId="008D3DF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i)manifestări care aduc atingere prestigiului autorității sau instituției publice din care face parte;</w:t>
      </w:r>
    </w:p>
    <w:p w14:paraId="458F13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j)exprimarea sau desfășurarea în timpul programului de lucru, a unor opțiuni sau activități publice cu caracter politic;</w:t>
      </w:r>
    </w:p>
    <w:p w14:paraId="1CF2EA1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k)părăsirea serviciului fără motiv întemeiat și fără a avea în prealabil aprobarea superiorului ierarhic;</w:t>
      </w:r>
    </w:p>
    <w:p w14:paraId="2E0AED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l)desfășurarea unei activități personale sau private în timpul orelor de program;</w:t>
      </w:r>
    </w:p>
    <w:p w14:paraId="74530C2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m)solicitarea sau primirea de cadouri în scopul furnizării unor informații sau facilitării unor servicii;</w:t>
      </w:r>
    </w:p>
    <w:p w14:paraId="3105ECB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n)fumatul în alte locuri decat în cele amenajate și încălcarea regulilor de igienă și securitate;</w:t>
      </w:r>
    </w:p>
    <w:p w14:paraId="4B57ED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o)introducerea, distribuirea, facilitarea introducerii sau distribuirii in unitate a bauturilor alcoolice, precum și consumarea acestora la locul de muncă;</w:t>
      </w:r>
    </w:p>
    <w:p w14:paraId="074E3E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p)intrarea în instituție sub influența băuturilor alcoolice;</w:t>
      </w:r>
    </w:p>
    <w:p w14:paraId="5FCE618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q)introducerea, consumarea, distribuirea sau comercializarea de substanțe, medicamente sau alte produse al căror efect poate produce dereglări comportamentale;</w:t>
      </w:r>
    </w:p>
    <w:p w14:paraId="0B7F54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r)orice alte fapte prevăzute de lege.</w:t>
      </w:r>
    </w:p>
    <w:p w14:paraId="2EE131C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Art.173.</w:t>
      </w:r>
      <w:r w:rsidRPr="00E656D3">
        <w:rPr>
          <w:rFonts w:ascii="Times New Roman" w:hAnsi="Times New Roman" w:cs="Times New Roman"/>
          <w:noProof/>
          <w:sz w:val="24"/>
          <w:szCs w:val="24"/>
        </w:rPr>
        <w:t xml:space="preserve"> Constituie abateri grave, acele abateri care prin modul de săvârşire, consecinţele produse, gradul de vinovăţie, au afectat în mod deosebit procesul de muncă, prin încălcarea gravă a prevederilor mai sus enunţate. Caracterul grav al abaterii va fi apreciat în concret cu ocazia efectuării cercetării disciplinare prealabile, prin coroborarea tuturor motivelor de fapt şi de drept ce au condus la aceasta. Abaterii grave constatate ca având acest caracter, îi va corespunde o sancţiune disciplinară prevăzută la Art.175 lit.c) – f ) în prezentul Regulament intern.</w:t>
      </w:r>
    </w:p>
    <w:p w14:paraId="103F04C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174</w:t>
      </w:r>
      <w:r w:rsidRPr="00E656D3">
        <w:rPr>
          <w:rFonts w:ascii="Times New Roman" w:hAnsi="Times New Roman" w:cs="Times New Roman"/>
          <w:noProof/>
          <w:sz w:val="24"/>
          <w:szCs w:val="24"/>
        </w:rPr>
        <w:t>. Abateri repetate reprezintă acele încălcări ale prevederilor prezentului Regulament Intern şi ale celorlalte obligaţii legale, pe care salariatul le-a săvârşit într-o perioadă de timp de maxim 6 luni şi pentru care va fi sancţionat, în urma îndeplinirii procedurii legale, cu o sancţiune prevăzută la Art.175 lit.c) – e ) din prezentul Regulament intern.</w:t>
      </w:r>
    </w:p>
    <w:p w14:paraId="5CA6C7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54E626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XXII - Sancţiunile disciplinare</w:t>
      </w:r>
    </w:p>
    <w:p w14:paraId="2B209E5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175</w:t>
      </w:r>
      <w:r w:rsidRPr="00E656D3">
        <w:rPr>
          <w:rFonts w:ascii="Times New Roman" w:hAnsi="Times New Roman" w:cs="Times New Roman"/>
          <w:noProof/>
          <w:sz w:val="24"/>
          <w:szCs w:val="24"/>
        </w:rPr>
        <w:t xml:space="preserve"> Sancţiunile disciplinare pe care le poate aplica angajatorul în cazul în care salariatul</w:t>
      </w:r>
    </w:p>
    <w:p w14:paraId="1D685D6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săvârşeşte o abatere disciplinară sunt:</w:t>
      </w:r>
    </w:p>
    <w:p w14:paraId="47D42FC7"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a)avertismentul scris;</w:t>
      </w:r>
    </w:p>
    <w:p w14:paraId="3239CCB2"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b)retrogradarea din funcţie, cu acordarea salariului corespunzător funcţiei în care s-a dispus</w:t>
      </w:r>
    </w:p>
    <w:p w14:paraId="6E6E959D"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retrogradarea, pentru o durată ce nu poate depăşi 60 de zile;</w:t>
      </w:r>
    </w:p>
    <w:p w14:paraId="236E96C8"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c)reducerea salariului de bază pe o durată de 1 - 3 luni cu 5 - 10%;</w:t>
      </w:r>
    </w:p>
    <w:p w14:paraId="649B3C1D"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d)reducerea salariului de bază şi/sau, după caz, şi a indemnizaţiei de conducere pe o perioadă de 1-3 luni cu 5 - 10%;</w:t>
      </w:r>
    </w:p>
    <w:p w14:paraId="325E0CF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e)desfacerea disciplinară a contractului individual de muncă;</w:t>
      </w:r>
    </w:p>
    <w:p w14:paraId="5D250154" w14:textId="77777777" w:rsidR="007812B5" w:rsidRPr="00D657B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D657B3">
        <w:rPr>
          <w:rFonts w:ascii="Times New Roman" w:hAnsi="Times New Roman" w:cs="Times New Roman"/>
          <w:noProof/>
          <w:sz w:val="24"/>
          <w:szCs w:val="24"/>
        </w:rPr>
        <w:t>f)în cazul personalului didactic de predare se vor aplica prevederile Legii învățământului preuniversitar nr.198/2023, art.209-212.</w:t>
      </w:r>
    </w:p>
    <w:p w14:paraId="6FB0CEED" w14:textId="42AFE738"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2B0F14">
        <w:rPr>
          <w:rFonts w:ascii="Times New Roman" w:hAnsi="Times New Roman" w:cs="Times New Roman"/>
          <w:b/>
          <w:bCs/>
          <w:noProof/>
          <w:sz w:val="24"/>
          <w:szCs w:val="24"/>
        </w:rPr>
        <w:t>Art. 176</w:t>
      </w:r>
      <w:r w:rsidRPr="002B0F14">
        <w:rPr>
          <w:rFonts w:ascii="Times New Roman" w:hAnsi="Times New Roman" w:cs="Times New Roman"/>
          <w:noProof/>
          <w:sz w:val="24"/>
          <w:szCs w:val="24"/>
        </w:rPr>
        <w:t xml:space="preserve"> Sancțiunile prevazute la Art.175, cu excepția celei prevăzute la lit.a), nu pot fi dispuse mai înainte de efectuarea, în condițiile legii, a unei cercetări disciplinare prealabile de către comisia de</w:t>
      </w:r>
      <w:r w:rsidRPr="00E656D3">
        <w:rPr>
          <w:rFonts w:ascii="Times New Roman" w:hAnsi="Times New Roman" w:cs="Times New Roman"/>
          <w:noProof/>
          <w:sz w:val="24"/>
          <w:szCs w:val="24"/>
        </w:rPr>
        <w:t xml:space="preserve"> disciplină sau, în cazul în care aceasta nu este organizată, de către persoana imputernicită să realizeze cercetarea.</w:t>
      </w:r>
    </w:p>
    <w:p w14:paraId="6CFF4B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177</w:t>
      </w:r>
      <w:r w:rsidRPr="00E656D3">
        <w:rPr>
          <w:rFonts w:ascii="Times New Roman" w:hAnsi="Times New Roman" w:cs="Times New Roman"/>
          <w:noProof/>
          <w:sz w:val="24"/>
          <w:szCs w:val="24"/>
        </w:rPr>
        <w:t xml:space="preserve"> Sancțiunea prevazută la lit. a) se aplică direct de către conducătorul compartimentului și se comunică la compartimentul de resurse umane.</w:t>
      </w:r>
    </w:p>
    <w:p w14:paraId="18EDA81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Art.178.</w:t>
      </w:r>
      <w:r w:rsidRPr="00E656D3">
        <w:rPr>
          <w:rFonts w:ascii="Times New Roman" w:hAnsi="Times New Roman" w:cs="Times New Roman"/>
          <w:noProof/>
          <w:sz w:val="24"/>
          <w:szCs w:val="24"/>
        </w:rPr>
        <w:t xml:space="preserve"> În situația absențelor nemotivate ale salariatului, contractul individual de muncă poate fi suspendat în temeiul art. 51 alin. (2) din Legea nr.53/2003 Codul muncii, republicată, cu modificările și completările ulterioare. Suspendarea contractului individual de muncă se face în urma formulării unei sesizări privind absența de la locul de muncă, semnată de conducerea compartimentului din care face parte salariatul. Caracterul nemotivat al absențelor se determină în urma desfășurării procedurii de cercetare disciplinară prealabilă.</w:t>
      </w:r>
      <w:r w:rsidRPr="00E656D3">
        <w:rPr>
          <w:rFonts w:ascii="Times New Roman" w:hAnsi="Times New Roman" w:cs="Times New Roman"/>
          <w:sz w:val="24"/>
          <w:szCs w:val="24"/>
        </w:rPr>
        <w:t xml:space="preserve"> De asemenea, se aplică și prevederile Legii nr. 141/2025 privind unele măsuri fiscal-bugetare, acolo unde este cazul.</w:t>
      </w:r>
    </w:p>
    <w:p w14:paraId="7056CA9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Art.179.</w:t>
      </w:r>
      <w:r w:rsidRPr="00E656D3">
        <w:rPr>
          <w:rFonts w:ascii="Times New Roman" w:hAnsi="Times New Roman" w:cs="Times New Roman"/>
          <w:noProof/>
          <w:sz w:val="24"/>
          <w:szCs w:val="24"/>
        </w:rPr>
        <w:t xml:space="preserve"> Regimul sancționator menționat mai sus poate fi modificat/completat în cazul în care, prin statute profesionale aprobate prin lege specială se stabilește altfel. Pentru aceeași abatere</w:t>
      </w:r>
    </w:p>
    <w:p w14:paraId="4CA6878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disciplinară se poate aplica numai o singură sancțiune.</w:t>
      </w:r>
    </w:p>
    <w:p w14:paraId="2BA91D8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Sunt interzise amenzile disciplinare.</w:t>
      </w:r>
    </w:p>
    <w:p w14:paraId="11DEB0B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Art.180.</w:t>
      </w:r>
      <w:r w:rsidRPr="00E656D3">
        <w:rPr>
          <w:rFonts w:ascii="Times New Roman" w:hAnsi="Times New Roman" w:cs="Times New Roman"/>
          <w:noProof/>
          <w:sz w:val="24"/>
          <w:szCs w:val="24"/>
        </w:rPr>
        <w:t xml:space="preserve"> În cazul în care, prin statute profesionale aprobate prin lege speciala, se stabilește un alt regim sancționator, va fi aplicat acesta.</w:t>
      </w:r>
    </w:p>
    <w:p w14:paraId="272D385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(1)Sancțiunea disciplinară se radiază de drept în termen de 12 luni de la aplicare, dacă salariatului nu i se aplică o nouă sancțiune disciplinară în acest termen. Radierea sancțiunilor disciplinare se constată prin decizie a angajatorului, emisă în formă scrisă.</w:t>
      </w:r>
    </w:p>
    <w:p w14:paraId="0CD62FE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FF783E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XXIII - Reguli referitoare la procedura disciplinară</w:t>
      </w:r>
    </w:p>
    <w:p w14:paraId="258C4B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181</w:t>
      </w:r>
      <w:r w:rsidRPr="00E656D3">
        <w:rPr>
          <w:rFonts w:ascii="Times New Roman" w:hAnsi="Times New Roman" w:cs="Times New Roman"/>
          <w:noProof/>
          <w:sz w:val="24"/>
          <w:szCs w:val="24"/>
        </w:rPr>
        <w:t xml:space="preserve"> Conducerea unitatii își exercită prerogativele disciplinare, având dreptul de a aplica</w:t>
      </w:r>
      <w:r w:rsidRPr="00E656D3">
        <w:rPr>
          <w:rFonts w:ascii="Times New Roman" w:hAnsi="Times New Roman" w:cs="Times New Roman"/>
          <w:b/>
          <w:bCs/>
          <w:noProof/>
          <w:sz w:val="24"/>
          <w:szCs w:val="24"/>
        </w:rPr>
        <w:t xml:space="preserve"> </w:t>
      </w:r>
      <w:r w:rsidRPr="00E656D3">
        <w:rPr>
          <w:rFonts w:ascii="Times New Roman" w:hAnsi="Times New Roman" w:cs="Times New Roman"/>
          <w:noProof/>
          <w:sz w:val="24"/>
          <w:szCs w:val="24"/>
        </w:rPr>
        <w:t>salariaților, conform legii, sancțiuni disciplinare oricând constată că salariatul este vinovat de o</w:t>
      </w:r>
    </w:p>
    <w:p w14:paraId="1245B0C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abatere disciplinară.</w:t>
      </w:r>
    </w:p>
    <w:p w14:paraId="169A7A1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182 </w:t>
      </w:r>
      <w:r w:rsidRPr="00E656D3">
        <w:rPr>
          <w:rFonts w:ascii="Times New Roman" w:hAnsi="Times New Roman" w:cs="Times New Roman"/>
          <w:noProof/>
          <w:sz w:val="24"/>
          <w:szCs w:val="24"/>
        </w:rPr>
        <w:t>În exercitarea preogativelor sale disciplinare, conducerea unității poate constitui o Comisie de disciplină, constituită din cel puțin 3 membri și un secretar. În situația în care nu se constituie o comisie de disciplină, conducerea unității împuternicește o persoană să realizeze cercetarea disciplinară prealabilă.</w:t>
      </w:r>
    </w:p>
    <w:p w14:paraId="3F4A6AA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183</w:t>
      </w:r>
      <w:r w:rsidRPr="00E656D3">
        <w:rPr>
          <w:rFonts w:ascii="Times New Roman" w:hAnsi="Times New Roman" w:cs="Times New Roman"/>
          <w:noProof/>
          <w:sz w:val="24"/>
          <w:szCs w:val="24"/>
        </w:rPr>
        <w:t xml:space="preserve"> Sancțiunile disciplinare aplicate salariaților nu exclud răspunderea civilă sau penală, conform legii, dupa caz.</w:t>
      </w:r>
    </w:p>
    <w:p w14:paraId="24EA0ED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184</w:t>
      </w:r>
      <w:r w:rsidRPr="00E656D3">
        <w:rPr>
          <w:rFonts w:ascii="Times New Roman" w:hAnsi="Times New Roman" w:cs="Times New Roman"/>
          <w:noProof/>
          <w:sz w:val="24"/>
          <w:szCs w:val="24"/>
        </w:rPr>
        <w:t>. Disciplina salariaților unității implică îndeplinirea strictă și precisă de către toți salariații, indiferent de funcția lor, a obligațiilor prevăzute de lege, contractul colectiv de muncă aplicabil, de prezentul regulament, de contractul individual de muncă, de fișa postului, de deciziile sau instrucțiunile conducătorului ierarhic superior.</w:t>
      </w:r>
    </w:p>
    <w:p w14:paraId="4247175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185.</w:t>
      </w:r>
      <w:r w:rsidRPr="00E656D3">
        <w:rPr>
          <w:rFonts w:ascii="Times New Roman" w:hAnsi="Times New Roman" w:cs="Times New Roman"/>
          <w:noProof/>
          <w:sz w:val="24"/>
          <w:szCs w:val="24"/>
        </w:rPr>
        <w:t xml:space="preserve"> Etapele cercetării disciplinare:</w:t>
      </w:r>
    </w:p>
    <w:p w14:paraId="3C57D7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a)sesizarea conducerii unității asupra săvârşirii unei abateri;</w:t>
      </w:r>
    </w:p>
    <w:p w14:paraId="10E2C5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b)cercetarea faptei şi constatarea săvârşirii abaterii;</w:t>
      </w:r>
    </w:p>
    <w:p w14:paraId="66C551A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c)aplicarea sancţiunii disciplinare;</w:t>
      </w:r>
    </w:p>
    <w:p w14:paraId="3ADAB0D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d)comunicarea deciziei de sancţionare.</w:t>
      </w:r>
    </w:p>
    <w:p w14:paraId="72BFDA6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186.</w:t>
      </w:r>
      <w:r w:rsidRPr="00E656D3">
        <w:rPr>
          <w:rFonts w:ascii="Times New Roman" w:hAnsi="Times New Roman" w:cs="Times New Roman"/>
          <w:noProof/>
          <w:sz w:val="24"/>
          <w:szCs w:val="24"/>
        </w:rPr>
        <w:t xml:space="preserve"> Conducerea unității dispune aplicarea sancțiunii disciplinare prin decizie emisă în scris, în termen de 30 de zile calendaristice de la data luării la cunoștință despre săvârsirea abaterii disciplinare, dar nu mai târziu de 6 luni de la data săvârșirii faptei.</w:t>
      </w:r>
    </w:p>
    <w:p w14:paraId="452ADCF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187</w:t>
      </w:r>
      <w:r w:rsidRPr="00E656D3">
        <w:rPr>
          <w:rFonts w:ascii="Times New Roman" w:hAnsi="Times New Roman" w:cs="Times New Roman"/>
          <w:noProof/>
          <w:sz w:val="24"/>
          <w:szCs w:val="24"/>
        </w:rPr>
        <w:t xml:space="preserve"> Sub sancțiunea nulității absolute, decizia trebuie să fie motivată în fapt și în drept și să cuprindă elementele prevăzute în actele normative aplicabile:</w:t>
      </w:r>
    </w:p>
    <w:p w14:paraId="186BBC1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descrierea faptei care constituie abatere disciplinară;</w:t>
      </w:r>
    </w:p>
    <w:p w14:paraId="781B4EF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precizarea prevederilor din statutul de personal, regulamentul intern, contractul individual de muncă sau contractul colectiv de muncă aplicabil, care au fost încălcate de salariat;</w:t>
      </w:r>
    </w:p>
    <w:p w14:paraId="4AB226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 motivele pentru care au fost înlăturate apărările formulate de salariat în timpul cercetării</w:t>
      </w:r>
    </w:p>
    <w:p w14:paraId="2F6FD7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disciplinare prealabile sau motivele pentru care, în condițiile prevăzute la art. 251 alin. (3) din Codul Muncii, nu a fost efectuată cercetarea;</w:t>
      </w:r>
    </w:p>
    <w:p w14:paraId="70990E5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temeiul de drept în baza căruia sancțiunea disciplinară se aplică;</w:t>
      </w:r>
    </w:p>
    <w:p w14:paraId="3AC827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 termenul în care sancțiunea poate fi contestată;</w:t>
      </w:r>
    </w:p>
    <w:p w14:paraId="2BAF8BF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instanța competentă la care sancțiunea poate fi contestată.</w:t>
      </w:r>
    </w:p>
    <w:p w14:paraId="0899E57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188 </w:t>
      </w:r>
      <w:r w:rsidRPr="00E656D3">
        <w:rPr>
          <w:rFonts w:ascii="Times New Roman" w:hAnsi="Times New Roman" w:cs="Times New Roman"/>
          <w:noProof/>
          <w:sz w:val="24"/>
          <w:szCs w:val="24"/>
        </w:rPr>
        <w:t>Decizia de sancționare se comunică salariatului, personal sau prin scrisoare recomandată, în cel mult 5 zile calendaristice de la data emiterii și produce efecte de la data comunicării.</w:t>
      </w:r>
    </w:p>
    <w:p w14:paraId="1304D27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189</w:t>
      </w:r>
      <w:r w:rsidRPr="00E656D3">
        <w:rPr>
          <w:rFonts w:ascii="Times New Roman" w:hAnsi="Times New Roman" w:cs="Times New Roman"/>
          <w:noProof/>
          <w:sz w:val="24"/>
          <w:szCs w:val="24"/>
        </w:rPr>
        <w:t xml:space="preserve"> Decizia de sancționare poate fi contestată de salariat la instanțele judecătorești competente în termen de 30 de zile calendaristice de la data comunicarii.</w:t>
      </w:r>
    </w:p>
    <w:p w14:paraId="3B09BBC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190 </w:t>
      </w:r>
      <w:r w:rsidRPr="00E656D3">
        <w:rPr>
          <w:rFonts w:ascii="Times New Roman" w:hAnsi="Times New Roman" w:cs="Times New Roman"/>
          <w:noProof/>
          <w:sz w:val="24"/>
          <w:szCs w:val="24"/>
        </w:rPr>
        <w:t>Personalul didactic, personalul didactic auxiliar, precum şi cel de conducere, de îndrumare şi de control răspunde disciplinar pentru încălcarea îndatoririlor ce îi revin potrivit contractului individual de muncă, precum şi pentru încălcarea normelor de comportare care dăunează interesului învăţământului şi prestigiului unităţii/instituţiei în condițiile stabilite prin Legea învățământului preuniversitar nr. 198/2023, cu modificările și completările ulterioare.</w:t>
      </w:r>
    </w:p>
    <w:p w14:paraId="7F747C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32E8A70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XXIV - Răspunderea patrimonială</w:t>
      </w:r>
    </w:p>
    <w:p w14:paraId="225D5E6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191</w:t>
      </w:r>
      <w:r w:rsidRPr="00E656D3">
        <w:rPr>
          <w:rFonts w:ascii="Times New Roman" w:hAnsi="Times New Roman" w:cs="Times New Roman"/>
          <w:noProof/>
          <w:sz w:val="24"/>
          <w:szCs w:val="24"/>
        </w:rPr>
        <w:t xml:space="preserve"> În situația în care angajatorul constată că salariatul a provocat o pagubă din vina și în</w:t>
      </w:r>
    </w:p>
    <w:p w14:paraId="72FACC6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legătură cu munca sa va putea recupera paguba prin procedura amiabilă de recuperare a prejudiciului produs de salariat prevăzută de art. 254 alin. (3) si (4) din Codul muncii, republicat sau în situația în care acesta lucru nu este permis prejudiciul creat va putea fi recuperat în instanță.</w:t>
      </w:r>
    </w:p>
    <w:p w14:paraId="1A81C1A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192 </w:t>
      </w:r>
      <w:r w:rsidRPr="00E656D3">
        <w:rPr>
          <w:rFonts w:ascii="Times New Roman" w:hAnsi="Times New Roman" w:cs="Times New Roman"/>
          <w:noProof/>
          <w:sz w:val="24"/>
          <w:szCs w:val="24"/>
        </w:rPr>
        <w:t>Conform art. 254 alin. (3) din Codul muncii, republicat, în situația în care angajatorul</w:t>
      </w:r>
    </w:p>
    <w:p w14:paraId="7EEFCD5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constată că salariatul său a provocat o pagubă din vina și în legătura cu munca sa, va putea solicita salariatului, printr-o notă de constatare și evaluare a pagubei, recuperarea contravalorii acesteia, prin acordul părților, într-un termen care nu va putea fi mai mic de 30 de zile de la data comunicării.</w:t>
      </w:r>
    </w:p>
    <w:p w14:paraId="50A60F2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193</w:t>
      </w:r>
      <w:r w:rsidRPr="00E656D3">
        <w:rPr>
          <w:rFonts w:ascii="Times New Roman" w:hAnsi="Times New Roman" w:cs="Times New Roman"/>
          <w:noProof/>
          <w:sz w:val="24"/>
          <w:szCs w:val="24"/>
        </w:rPr>
        <w:t xml:space="preserve"> Astfel, persoana care a constatat producerea unei pagube de către un alt salariat are obligația de a aduce acest aspect la cunoștința șefului structurii din care face parte, care la rândul său are obligația de a notifica, în scris, în cel mai scurt termen, atât conducerea unității, cât și departamentul economic.</w:t>
      </w:r>
    </w:p>
    <w:p w14:paraId="0D9FFEA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194</w:t>
      </w:r>
      <w:r w:rsidRPr="00E656D3">
        <w:rPr>
          <w:rFonts w:ascii="Times New Roman" w:hAnsi="Times New Roman" w:cs="Times New Roman"/>
          <w:noProof/>
          <w:sz w:val="24"/>
          <w:szCs w:val="24"/>
        </w:rPr>
        <w:t xml:space="preserve"> Recuperarea prejudiciului produs de salariat prin procedura amiabilă de recuperare se</w:t>
      </w:r>
    </w:p>
    <w:p w14:paraId="4DF8D19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poate demara prin încheierea în acest sens a notei de constatare și evaluare a pagubei menționate și unui acord între angajator și salariat, acord care constituie în mod implicit o dovada a recunoașterii prejudiciului produs angajatorului.</w:t>
      </w:r>
    </w:p>
    <w:p w14:paraId="5D8E4D6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195</w:t>
      </w:r>
      <w:r w:rsidRPr="00E656D3">
        <w:rPr>
          <w:rFonts w:ascii="Times New Roman" w:hAnsi="Times New Roman" w:cs="Times New Roman"/>
          <w:noProof/>
          <w:sz w:val="24"/>
          <w:szCs w:val="24"/>
        </w:rPr>
        <w:t xml:space="preserve"> Potrivit alin. (4) al art. 254 din Codul muncii, republicat, contravaloarea pagubei recuperate prin acordul părților nu poate fi mai mare decât echivalentul a 5 salarii minime brute pe economie.</w:t>
      </w:r>
    </w:p>
    <w:p w14:paraId="373D1C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196</w:t>
      </w:r>
      <w:r w:rsidRPr="00E656D3">
        <w:rPr>
          <w:rFonts w:ascii="Times New Roman" w:hAnsi="Times New Roman" w:cs="Times New Roman"/>
          <w:noProof/>
          <w:sz w:val="24"/>
          <w:szCs w:val="24"/>
        </w:rPr>
        <w:t xml:space="preserve"> Conform art. 169 alin. (2) din Codul muncii, republicat, reținerile cu titlu de daune cauzate angajatorului nu pot fi efectuate decât dacă datoria salariatului este scadentă, lichidă și exigibilă și a fost constatată ca atare printr-o hotărâre judecătorească definitivă și irevocabilă.</w:t>
      </w:r>
    </w:p>
    <w:p w14:paraId="3E87966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197 </w:t>
      </w:r>
      <w:r w:rsidRPr="00E656D3">
        <w:rPr>
          <w:rFonts w:ascii="Times New Roman" w:hAnsi="Times New Roman" w:cs="Times New Roman"/>
          <w:noProof/>
          <w:sz w:val="24"/>
          <w:szCs w:val="24"/>
        </w:rPr>
        <w:t>Totodată, conform art. 257 alin. (1), suma stabilită pentru acoperirea daunelor se reține în rate lunare din drepturile salariale care se cuvin persoanei în cauză din partea angajatorului la care este încadrată în muncă, iar conform alin. (2) ratele nu pot fi mai mari de o treime din salariul lunar net, fără a putea depăși împreună cu celelalte rețineri pe carele-ar avea cel în cauză jumătate din salariul respectiv.</w:t>
      </w:r>
    </w:p>
    <w:p w14:paraId="72A1DFC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198</w:t>
      </w:r>
      <w:r w:rsidRPr="00E656D3">
        <w:rPr>
          <w:rFonts w:ascii="Times New Roman" w:hAnsi="Times New Roman" w:cs="Times New Roman"/>
          <w:noProof/>
          <w:sz w:val="24"/>
          <w:szCs w:val="24"/>
        </w:rPr>
        <w:t xml:space="preserve"> Ca natură juridică nota de constatare și evaluare are valoarea unei oferte de a contracta. Odată realizat acordul salariatului, ea devine un contract, având obligativitatea unui astfel de act juridic încheiat de părți. Nota de constatare nu constituie titlu executoriu în baza căruia angajatorul poate face rețineri din salariu, așa încât în situația în care salariatul nu este de acord să repare de bună voie prejudiciul, chiar și pentru sume sub plafonul maxim prevăzut de lege de 5 salarii minime pe economie, este necesară hotărârea judecătorească.</w:t>
      </w:r>
    </w:p>
    <w:p w14:paraId="4711F65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199</w:t>
      </w:r>
      <w:r w:rsidRPr="00E656D3">
        <w:rPr>
          <w:rFonts w:ascii="Times New Roman" w:hAnsi="Times New Roman" w:cs="Times New Roman"/>
          <w:noProof/>
          <w:sz w:val="24"/>
          <w:szCs w:val="24"/>
        </w:rPr>
        <w:t xml:space="preserve"> În situația în care salariatul nu este de acord cu această modalitate de recuperare pe cale amiabilă sau suma de recuperat depășește pragul a 5 salarii minime brute pe economie, atunci angajatorul își va putea recupera prejudiciul produs de salariat pe calea acțiunii în justiție în răspundere patrimonială împotriva salariatului.</w:t>
      </w:r>
    </w:p>
    <w:p w14:paraId="1724FC0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200.</w:t>
      </w:r>
      <w:r w:rsidRPr="00E656D3">
        <w:rPr>
          <w:rFonts w:ascii="Times New Roman" w:hAnsi="Times New Roman" w:cs="Times New Roman"/>
          <w:noProof/>
          <w:sz w:val="24"/>
          <w:szCs w:val="24"/>
        </w:rPr>
        <w:t xml:space="preserve"> Acțiunea în justiție este promovată de către C.A, pe baza aprobării directorului și a documentelor înaintate de către conducătorul compartimentului al cărui salariat a cauzat prejudiciu.</w:t>
      </w:r>
    </w:p>
    <w:p w14:paraId="00E50212"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6C8D0D21"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XXV - Modalităţile de aplicare a altor dispoziţii legale sau contractuale specifice</w:t>
      </w:r>
    </w:p>
    <w:p w14:paraId="7A3DABB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201</w:t>
      </w:r>
      <w:r w:rsidRPr="00E656D3">
        <w:rPr>
          <w:rFonts w:ascii="Times New Roman" w:hAnsi="Times New Roman" w:cs="Times New Roman"/>
          <w:noProof/>
          <w:sz w:val="24"/>
          <w:szCs w:val="24"/>
        </w:rPr>
        <w:t xml:space="preserve"> Pentru asigurarea aplicării tuturor dispoziţiilor legale în domeniul relaţiilor de muncă la nivelul unității funcţionează următoarele principii:</w:t>
      </w:r>
    </w:p>
    <w:p w14:paraId="2AF1731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a)Permanenta informare a conducerii despre apariţiile sau modificările cadrului legal în domeniul relaţiilor de muncă;</w:t>
      </w:r>
    </w:p>
    <w:p w14:paraId="0BD9B4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b)Imediata informare, a salariaţilor despre noile reglementări în domeniul relaţiilor de muncă și, mai ales, a sancţiunilor specifice;</w:t>
      </w:r>
    </w:p>
    <w:p w14:paraId="39F7A0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c)Imediata aplicare a normelor legale ce implică modificări ale regimului relaţiilor de muncă la</w:t>
      </w:r>
    </w:p>
    <w:p w14:paraId="6BC2556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nivelul unității;</w:t>
      </w:r>
    </w:p>
    <w:p w14:paraId="195320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d)Însușirea și aplicarea tuturor normelor legale incidente faţă de specificul activităţii unității</w:t>
      </w:r>
    </w:p>
    <w:p w14:paraId="251BE813"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3AA2EC9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XXVI - Evaluarea personalului didactic și didactic auxiliar</w:t>
      </w:r>
    </w:p>
    <w:p w14:paraId="175AD52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202</w:t>
      </w:r>
      <w:r w:rsidRPr="00E656D3">
        <w:rPr>
          <w:rFonts w:ascii="Times New Roman" w:hAnsi="Times New Roman" w:cs="Times New Roman"/>
          <w:noProof/>
          <w:sz w:val="24"/>
          <w:szCs w:val="24"/>
        </w:rPr>
        <w:t>. Evaluarea performanțelor individuale se bazează pe aprecierea în mod sistematic și</w:t>
      </w:r>
    </w:p>
    <w:p w14:paraId="12AF84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obiectiv a randamentului, a calității muncii, a comportamentului, a inițiativei, a eficienței și</w:t>
      </w:r>
    </w:p>
    <w:p w14:paraId="72835AF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creativității pentru fiecare salariat.</w:t>
      </w:r>
    </w:p>
    <w:p w14:paraId="3446751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203</w:t>
      </w:r>
      <w:r w:rsidRPr="00E656D3">
        <w:rPr>
          <w:rFonts w:ascii="Times New Roman" w:hAnsi="Times New Roman" w:cs="Times New Roman"/>
          <w:noProof/>
          <w:sz w:val="24"/>
          <w:szCs w:val="24"/>
        </w:rPr>
        <w:t xml:space="preserve"> Evaluarea activităţii personalului didactic şi personalului didactic auxiliar din unităţile şi instituţiile de învăţământ preuniversitar se realizează în coformitate cu ROFUIP, nr, 5726/2023, Ordinul nr. 3189/2021 pentru modificarea și completarea Metodologiei de evaluare anuală a activității personalului didactic și didactic auxiliar, aprobată prin Ordinul ministrului educației, cercetării, tineretului și sportului nr. 6.143/2011, publicat în Monitorul Oficial, Partea I nr. 136 din 10 februarie 2021.</w:t>
      </w:r>
    </w:p>
    <w:p w14:paraId="0E0639B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204</w:t>
      </w:r>
      <w:r w:rsidRPr="00E656D3">
        <w:rPr>
          <w:rFonts w:ascii="Times New Roman" w:hAnsi="Times New Roman" w:cs="Times New Roman"/>
          <w:noProof/>
          <w:sz w:val="24"/>
          <w:szCs w:val="24"/>
        </w:rPr>
        <w:t xml:space="preserve"> Evaluarea activităţii personalului didactic şi personalului didactic auxiliar din unităţile şi instituţiile de învăţământ preuniversitar se realizează în următoarele etape:</w:t>
      </w:r>
    </w:p>
    <w:p w14:paraId="1FE1C75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1.Autoevaluarea activităţii realizată de fiecare angajat pe baza fişei de autoevaluare/evaluare şi a raportului de autoevaluare justificativ pentru punctajul acordat în fişa de autoevaluare.</w:t>
      </w:r>
    </w:p>
    <w:p w14:paraId="33A98A4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2.Evaluarea activităţii personalului didactic/didactic auxiliar este realizată la nivelul comisiei</w:t>
      </w:r>
    </w:p>
    <w:p w14:paraId="0A2BBE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metodice sau al compartimentului funcţional prin evaluare obiectivă - punctaj acordat de către toţi membrii comisiei pentru fiecare persoană evaluată.</w:t>
      </w:r>
    </w:p>
    <w:p w14:paraId="4B394C5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3.Evaluarea finală a activităţii personalului didactic/didactic auxiliar se face în cadrul Consiliului de administraţie al LTEL.</w:t>
      </w:r>
    </w:p>
    <w:p w14:paraId="70324C6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205</w:t>
      </w:r>
      <w:r w:rsidRPr="00E656D3">
        <w:rPr>
          <w:rFonts w:ascii="Times New Roman" w:hAnsi="Times New Roman" w:cs="Times New Roman"/>
          <w:noProof/>
          <w:sz w:val="24"/>
          <w:szCs w:val="24"/>
        </w:rPr>
        <w:t xml:space="preserve"> Pentru fiecare etapă de evaluare prevăzută în prezenta Metodologie, vor fi luate în</w:t>
      </w:r>
    </w:p>
    <w:p w14:paraId="54AA82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considerare rezultatele auditării periodice a resursei umane din învăţământul preuniversitar realizată de inspectoratele şcolare, precum şi rezultatele altor evaluări externe din perioada analizată (prin inspecţie şcolară, evaluare instituţională etc.) dacă acestea există și fac referire explicită la activitatea cadrului didactic/didactic auxiliar evaluat.</w:t>
      </w:r>
    </w:p>
    <w:p w14:paraId="2C5017E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206.</w:t>
      </w:r>
      <w:r w:rsidRPr="00E656D3">
        <w:rPr>
          <w:rFonts w:ascii="Times New Roman" w:hAnsi="Times New Roman" w:cs="Times New Roman"/>
          <w:noProof/>
          <w:sz w:val="24"/>
          <w:szCs w:val="24"/>
        </w:rPr>
        <w:t xml:space="preserve"> (1) Cadrul didactic/didactic auxiliar are obligaţia să îşi completeze fişa de autoevaluare a activităţii desfăşurate şi să o depună, împreună cu raportul de autoevaluare a activităţii, la secretariatul unităţii de învăţământ, conform perioadei prevăzute în graficul din anexa 1 a prezentei metodologii.</w:t>
      </w:r>
    </w:p>
    <w:p w14:paraId="17B24E9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La solicitarea Comisiilor metodice/compartimentelor funcţionale sau a Consiliului de Administraţie, dacă este cazul, cadrele didactice /didactice auxiliare depun, ca anexe la raportul de autoevaluare, documente justificative pentru punctajul acordat la autoevaluare, doar pentru activităţile care nu s-au desfăşurat în şcoală şi nu există, ca obligație, la Art.175</w:t>
      </w:r>
    </w:p>
    <w:p w14:paraId="2E7EB86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207</w:t>
      </w:r>
      <w:r w:rsidRPr="00E656D3">
        <w:rPr>
          <w:rFonts w:ascii="Times New Roman" w:hAnsi="Times New Roman" w:cs="Times New Roman"/>
          <w:noProof/>
          <w:sz w:val="24"/>
          <w:szCs w:val="24"/>
        </w:rPr>
        <w:t xml:space="preserve"> (1) Evaluarea activităţii cadrelor didactice se realizează în cadrul şedinţelor de comisiemetodică, pe specialităţi/arii curriculare conform graficului activităţilor de evaluare prevăzut în anexa 1 a prezentei metodologii.</w:t>
      </w:r>
    </w:p>
    <w:p w14:paraId="4E73FE7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Evaluarea activităţii personalului didactic auxiliar se realizează în cadrul şedinţelor/compartimentelor funcţionale în care acestea îşi desfăşoară activitatea, conform</w:t>
      </w:r>
    </w:p>
    <w:p w14:paraId="52F5C89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graficului activităţilor de evaluare prevăzute în anexa 1.</w:t>
      </w:r>
    </w:p>
    <w:p w14:paraId="3A1C120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Fiecare comisie metodică/compartiment completează rubrica de evaluare menţionată în fişa de autoevaluare/evaluare pentru fiecare cadru didactic/didactic auxiliar ( în baza procesului-verbal încheiat ) şi înaintează fişele şi procesul verbal din cadrul şedinţei Consiliului de Administraţie.</w:t>
      </w:r>
    </w:p>
    <w:p w14:paraId="61EC8EF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lastRenderedPageBreak/>
        <w:t>Art. 208.</w:t>
      </w:r>
      <w:r w:rsidRPr="00E656D3">
        <w:rPr>
          <w:rFonts w:ascii="Times New Roman" w:hAnsi="Times New Roman" w:cs="Times New Roman"/>
          <w:noProof/>
          <w:sz w:val="24"/>
          <w:szCs w:val="24"/>
        </w:rPr>
        <w:t xml:space="preserve"> (1) La solicitarea directorului unităţii de învăţământ se întruneşte Consiliul de Administraţie al LTEL pentru acordarea punctajului final de evaluare pe baza fişei cadru de evaluare a personalului didactic/didactic auxiliar.</w:t>
      </w:r>
    </w:p>
    <w:p w14:paraId="4B34FC8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Consiliul de administraţie evaluează activitatea pe baza fișelor de autoevaluare/evaluare şi</w:t>
      </w:r>
    </w:p>
    <w:p w14:paraId="4AC7E73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acordă propriul punctaj de evaluare. Evaluarea finală se face în prezenţa cadrului didactic/didactic auxiliar în cauză care argumentează, la solicitarea membrilor Consiliului de Administraţie acordarea punctajului la autoevaluare.</w:t>
      </w:r>
    </w:p>
    <w:p w14:paraId="71FDD03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Consiliul de administraţie completează fişa de evaluare pentru fiecare cadru didactic/didactic auxiliar şi stabileşte punctajul final de evaluare.</w:t>
      </w:r>
    </w:p>
    <w:p w14:paraId="312ABB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(4) Grila de punctaj pentru acordarea calificativelor anuale, în condiţiile prezentei metodologii,</w:t>
      </w:r>
    </w:p>
    <w:p w14:paraId="4F5E99A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este:</w:t>
      </w:r>
    </w:p>
    <w:p w14:paraId="7B38C0B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de la 100 până la 85 de puncte, calificativul Foarte bine;</w:t>
      </w:r>
    </w:p>
    <w:p w14:paraId="4B45A5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de la 84,99 până la 71 de puncte, calificativul Bine;</w:t>
      </w:r>
    </w:p>
    <w:p w14:paraId="49FCAFD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de la 70,99 până la 61 de puncte, calificativul Satisfăcător;</w:t>
      </w:r>
    </w:p>
    <w:p w14:paraId="7DF2FD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sub 60,99 puncte, calificativul Nesatisfăcător.</w:t>
      </w:r>
    </w:p>
    <w:p w14:paraId="6DFCF05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 În baza punctajului final acordat, Consiliul de Administraţie stabileşte calificativul anual</w:t>
      </w:r>
    </w:p>
    <w:p w14:paraId="1B9CE16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pentru fiecare angajat în parte.</w:t>
      </w:r>
    </w:p>
    <w:p w14:paraId="6C7FA48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(6) Hotărârea Consiliului de Administraţie privind punctajul final şi calificativul anual al cadrelor didactice/didactice auxiliare se adoptă conform prevederilor lLegii învățământului preuniversitar nr. 198/2023.</w:t>
      </w:r>
    </w:p>
    <w:p w14:paraId="77D88C4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209.</w:t>
      </w:r>
      <w:r w:rsidRPr="00E656D3">
        <w:rPr>
          <w:rFonts w:ascii="Times New Roman" w:hAnsi="Times New Roman" w:cs="Times New Roman"/>
          <w:noProof/>
          <w:sz w:val="24"/>
          <w:szCs w:val="24"/>
        </w:rPr>
        <w:t xml:space="preserve"> (1) Calificativul anual şi punctajul corespunzător acordate de către Consiliului de</w:t>
      </w:r>
    </w:p>
    <w:p w14:paraId="498ACF6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administraţie sunt aduse la cunoştinţa fiecărui cadru didactic/didactic auxiliar în mod direct, dacă acesta este prezent la ședința Consiliului de administrație.</w:t>
      </w:r>
    </w:p>
    <w:p w14:paraId="6D4422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Cadrele didactice care nu au putut fi prezente la ședința Consiliului de administrație au obligația ca în termen de cel mult 3 zile lucrătoare să își ridice de la secretariatul unității școlare, comunicarea scrisă cu punctajul și calificativul acordat.</w:t>
      </w:r>
    </w:p>
    <w:p w14:paraId="69E4A30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35074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b/>
          <w:bCs/>
          <w:noProof/>
          <w:sz w:val="24"/>
          <w:szCs w:val="24"/>
          <w:u w:val="single"/>
        </w:rPr>
        <w:t>Cap. XXVII - Evaluarea personalului nedidactic</w:t>
      </w:r>
    </w:p>
    <w:p w14:paraId="409439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Art. 210.</w:t>
      </w:r>
      <w:r w:rsidRPr="00E656D3">
        <w:rPr>
          <w:rFonts w:ascii="Times New Roman" w:hAnsi="Times New Roman" w:cs="Times New Roman"/>
          <w:noProof/>
          <w:sz w:val="24"/>
          <w:szCs w:val="24"/>
        </w:rPr>
        <w:t xml:space="preserve"> Activitatea profesională se apreciază anual de către conducătorul ierarhic superior al</w:t>
      </w:r>
    </w:p>
    <w:p w14:paraId="11806C1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persoanei evaluate.</w:t>
      </w:r>
    </w:p>
    <w:p w14:paraId="06BE563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211</w:t>
      </w:r>
      <w:r w:rsidRPr="00E656D3">
        <w:rPr>
          <w:rFonts w:ascii="Times New Roman" w:hAnsi="Times New Roman" w:cs="Times New Roman"/>
          <w:noProof/>
          <w:sz w:val="24"/>
          <w:szCs w:val="24"/>
        </w:rPr>
        <w:t>.Perioada de evaluare este cuprinsă între 1-31 ianuarie a fiecărui an.</w:t>
      </w:r>
    </w:p>
    <w:p w14:paraId="4EFD480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212</w:t>
      </w:r>
      <w:r w:rsidRPr="00E656D3">
        <w:rPr>
          <w:rFonts w:ascii="Times New Roman" w:hAnsi="Times New Roman" w:cs="Times New Roman"/>
          <w:noProof/>
          <w:sz w:val="24"/>
          <w:szCs w:val="24"/>
        </w:rPr>
        <w:t xml:space="preserve"> Perioada evaluată este cuprinsă între 1 ianurie și 31 decembrie a anului anterior celui în care se face evaluarea.</w:t>
      </w:r>
    </w:p>
    <w:p w14:paraId="65C01CA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213.</w:t>
      </w:r>
      <w:r w:rsidRPr="00E656D3">
        <w:rPr>
          <w:rFonts w:ascii="Times New Roman" w:hAnsi="Times New Roman" w:cs="Times New Roman"/>
          <w:noProof/>
          <w:sz w:val="24"/>
          <w:szCs w:val="24"/>
        </w:rPr>
        <w:t xml:space="preserve"> Evaluarea performanțelor profesionale individuale se va realiza pe baza următoarelor</w:t>
      </w:r>
    </w:p>
    <w:p w14:paraId="1618787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criterii:</w:t>
      </w:r>
    </w:p>
    <w:p w14:paraId="43D2CE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Cunoștințe și experiență;</w:t>
      </w:r>
    </w:p>
    <w:p w14:paraId="094A656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Complexitatea, creativitatea și diversitatea activităților;</w:t>
      </w:r>
    </w:p>
    <w:p w14:paraId="06207E5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Contacte si comunicare;</w:t>
      </w:r>
    </w:p>
    <w:p w14:paraId="279B1D8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Condiții de muncă;</w:t>
      </w:r>
    </w:p>
    <w:p w14:paraId="04C99D8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Incompatibilități și regimuri specifice;</w:t>
      </w:r>
    </w:p>
    <w:p w14:paraId="45AD7F8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Respectarea RI;</w:t>
      </w:r>
    </w:p>
    <w:p w14:paraId="2C01B04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Respectarea normelor de protecție și securitate în muncă;</w:t>
      </w:r>
    </w:p>
    <w:p w14:paraId="57D3D4D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Respectarea normelor PSI;</w:t>
      </w:r>
    </w:p>
    <w:p w14:paraId="7499993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Îndeplinierea sarcinilor din fișa postului;</w:t>
      </w:r>
    </w:p>
    <w:p w14:paraId="4397D40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Îndeplinirea sarcinilor suplimentare date de superiorul ierarhic.</w:t>
      </w:r>
    </w:p>
    <w:p w14:paraId="32AD227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214</w:t>
      </w:r>
      <w:r w:rsidRPr="00E656D3">
        <w:rPr>
          <w:rFonts w:ascii="Times New Roman" w:hAnsi="Times New Roman" w:cs="Times New Roman"/>
          <w:noProof/>
          <w:sz w:val="24"/>
          <w:szCs w:val="24"/>
        </w:rPr>
        <w:t xml:space="preserve"> Pe baza criteriilor prezentate la pct. 4 persoana care realizează evaluarea acordă note de la 1 la 5, pentru fiecare criteriu.</w:t>
      </w:r>
    </w:p>
    <w:p w14:paraId="37105C5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215</w:t>
      </w:r>
      <w:r w:rsidRPr="00E656D3">
        <w:rPr>
          <w:rFonts w:ascii="Times New Roman" w:hAnsi="Times New Roman" w:cs="Times New Roman"/>
          <w:noProof/>
          <w:sz w:val="24"/>
          <w:szCs w:val="24"/>
        </w:rPr>
        <w:t xml:space="preserve"> Se acordă calificativul final al evaluării: nesatisfăcător, satisfăcător, bine, foarte bine.</w:t>
      </w:r>
    </w:p>
    <w:p w14:paraId="09B259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216</w:t>
      </w:r>
      <w:r w:rsidRPr="00E656D3">
        <w:rPr>
          <w:rFonts w:ascii="Times New Roman" w:hAnsi="Times New Roman" w:cs="Times New Roman"/>
          <w:noProof/>
          <w:sz w:val="24"/>
          <w:szCs w:val="24"/>
        </w:rPr>
        <w:t xml:space="preserve"> După aducerea la cunoștința persoanei evaluate a consemnărilor făcute de evaluator în fișa de evaluare, aceasta se semnează de către evaluator și persoana evaluată.</w:t>
      </w:r>
    </w:p>
    <w:p w14:paraId="1A2182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Art. 217 </w:t>
      </w:r>
      <w:r w:rsidRPr="00E656D3">
        <w:rPr>
          <w:rFonts w:ascii="Times New Roman" w:hAnsi="Times New Roman" w:cs="Times New Roman"/>
          <w:noProof/>
          <w:sz w:val="24"/>
          <w:szCs w:val="24"/>
        </w:rPr>
        <w:t>Fișele de evaluare se contrasemnează de persoana cu funcție superioară ierarhic evaluatorului.</w:t>
      </w:r>
    </w:p>
    <w:p w14:paraId="12998A3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218</w:t>
      </w:r>
      <w:r w:rsidRPr="00E656D3">
        <w:rPr>
          <w:rFonts w:ascii="Times New Roman" w:hAnsi="Times New Roman" w:cs="Times New Roman"/>
          <w:noProof/>
          <w:sz w:val="24"/>
          <w:szCs w:val="24"/>
        </w:rPr>
        <w:t xml:space="preserve"> În cazul în care se acordă calificativul nesatisfăcător, se consideră că persoana evaluată nu corespunde cerințelor postului și se va proceda în conformitate cu prevederile legislației muncii în vigoare.</w:t>
      </w:r>
    </w:p>
    <w:p w14:paraId="27589F5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0DE5EFB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lang w:val="en-GB"/>
        </w:rPr>
      </w:pPr>
      <w:r w:rsidRPr="00E656D3">
        <w:rPr>
          <w:rFonts w:ascii="Times New Roman" w:hAnsi="Times New Roman" w:cs="Times New Roman"/>
          <w:b/>
          <w:bCs/>
          <w:noProof/>
          <w:sz w:val="24"/>
          <w:szCs w:val="24"/>
          <w:u w:val="single"/>
          <w:lang w:val="en-GB"/>
        </w:rPr>
        <w:t>Cap. XXVIII - Protecția datelor cu caracter personal</w:t>
      </w:r>
    </w:p>
    <w:p w14:paraId="492A76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219 Informații generale despre datele cu caracter personal</w:t>
      </w:r>
    </w:p>
    <w:p w14:paraId="7D14EF7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Sunt considerate date cu caracter personal:</w:t>
      </w:r>
    </w:p>
    <w:p w14:paraId="2732F2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nume, prenume;</w:t>
      </w:r>
    </w:p>
    <w:p w14:paraId="687FD6C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CNP;</w:t>
      </w:r>
    </w:p>
    <w:p w14:paraId="0B601EC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seria și nr. de la Cl/Pasaport;</w:t>
      </w:r>
    </w:p>
    <w:p w14:paraId="0189D43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sexul;</w:t>
      </w:r>
    </w:p>
    <w:p w14:paraId="1F9F41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data și locul nașterii;</w:t>
      </w:r>
    </w:p>
    <w:p w14:paraId="3BB2372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cetătenia;</w:t>
      </w:r>
    </w:p>
    <w:p w14:paraId="3EFA049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semnătura;</w:t>
      </w:r>
    </w:p>
    <w:p w14:paraId="188F8A0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datele din actele de stare civilă;</w:t>
      </w:r>
    </w:p>
    <w:p w14:paraId="55AEC83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asigurări de sănătate și sociale;</w:t>
      </w:r>
    </w:p>
    <w:p w14:paraId="2D44D7F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profesie;</w:t>
      </w:r>
    </w:p>
    <w:p w14:paraId="451E696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loc de muncă;</w:t>
      </w:r>
    </w:p>
    <w:p w14:paraId="3ABEC7F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formare profesională — diplome, studii;</w:t>
      </w:r>
    </w:p>
    <w:p w14:paraId="440970D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00E656D3" w:rsidRPr="00E656D3">
        <w:rPr>
          <w:rFonts w:ascii="Times New Roman" w:hAnsi="Times New Roman" w:cs="Times New Roman"/>
          <w:noProof/>
          <w:sz w:val="24"/>
          <w:szCs w:val="24"/>
          <w:lang w:val="en-GB"/>
        </w:rPr>
        <w:t xml:space="preserve"> situa</w:t>
      </w:r>
      <w:r w:rsidR="00E656D3" w:rsidRPr="00E656D3">
        <w:rPr>
          <w:rFonts w:ascii="Times New Roman" w:hAnsi="Times New Roman" w:cs="Times New Roman"/>
          <w:noProof/>
          <w:sz w:val="24"/>
          <w:szCs w:val="24"/>
        </w:rPr>
        <w:t>ț</w:t>
      </w:r>
      <w:r w:rsidRPr="00E656D3">
        <w:rPr>
          <w:rFonts w:ascii="Times New Roman" w:hAnsi="Times New Roman" w:cs="Times New Roman"/>
          <w:noProof/>
          <w:sz w:val="24"/>
          <w:szCs w:val="24"/>
          <w:lang w:val="en-GB"/>
        </w:rPr>
        <w:t>ia familială;</w:t>
      </w:r>
    </w:p>
    <w:p w14:paraId="393AF7D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detalii de contact - număr de telefon personal, adresă de email, adresa de domiciliu/reședință, etc.;</w:t>
      </w:r>
    </w:p>
    <w:p w14:paraId="2641F59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permisul de conducere (în cazul șoferilor);</w:t>
      </w:r>
    </w:p>
    <w:p w14:paraId="4B77E54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date bancare;</w:t>
      </w:r>
    </w:p>
    <w:p w14:paraId="51A3571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referințe/recomandări;</w:t>
      </w:r>
    </w:p>
    <w:p w14:paraId="0251E59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accidente de muncă;</w:t>
      </w:r>
    </w:p>
    <w:p w14:paraId="1AE123C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publicații;</w:t>
      </w:r>
    </w:p>
    <w:p w14:paraId="4A2647E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lastRenderedPageBreak/>
        <w:sym w:font="Times New Roman" w:char="F02D"/>
      </w:r>
      <w:r w:rsidRPr="00E656D3">
        <w:rPr>
          <w:rFonts w:ascii="Times New Roman" w:hAnsi="Times New Roman" w:cs="Times New Roman"/>
          <w:noProof/>
          <w:sz w:val="24"/>
          <w:szCs w:val="24"/>
          <w:lang w:val="en-GB"/>
        </w:rPr>
        <w:t xml:space="preserve"> date din Curriculum Vitae;</w:t>
      </w:r>
    </w:p>
    <w:p w14:paraId="39A286F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sym w:font="Times New Roman" w:char="F02D"/>
      </w:r>
      <w:r w:rsidRPr="00E656D3">
        <w:rPr>
          <w:rFonts w:ascii="Times New Roman" w:hAnsi="Times New Roman" w:cs="Times New Roman"/>
          <w:noProof/>
          <w:sz w:val="24"/>
          <w:szCs w:val="24"/>
          <w:lang w:val="en-GB"/>
        </w:rPr>
        <w:t xml:space="preserve"> imaginea fizică și vocea, captate de camerele de supraveghere audio-video.</w:t>
      </w:r>
    </w:p>
    <w:p w14:paraId="2B20CE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220 Categorii de persoane</w:t>
      </w:r>
    </w:p>
    <w:p w14:paraId="24A0FE18" w14:textId="77777777" w:rsidR="007812B5" w:rsidRPr="00E656D3" w:rsidRDefault="007812B5" w:rsidP="00E656D3">
      <w:pPr>
        <w:spacing w:before="100" w:beforeAutospacing="1" w:after="100" w:afterAutospacing="1" w:line="240" w:lineRule="auto"/>
        <w:ind w:left="-113" w:right="-113" w:firstLine="83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LTEL prelucrează datele cu caracter personal ale următoarelor categorii de persoane fizice, în funcţie de scopul prevăzut la Art. 219, cu respectarea prevederilor Regulamentului nr. 679/2016 privind protecţia persoanelor fizice în ceea ce priveşte prelucrarea datelor cu caracter personal şi privind libera circulaţie a acestor date şi de abrogare a Directivei 95/46/CE (Regulamentul general privind protecţia datelor):</w:t>
      </w:r>
    </w:p>
    <w:p w14:paraId="4F40B6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a) Elevi, părinţi/tutori/reprezentanţi legali ai acestora, alţi membri ai familiei, candidaţi la examenele naţionale, viitori elevi, personal didactic de predare, personal didactic auxiliar şi personal administrativ în relaţii contractuale cu LTEL;</w:t>
      </w:r>
    </w:p>
    <w:p w14:paraId="00B01AB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b) Elevi, personal didactic de predare, personal didactic auxiliar, personal administrativ sau alţi membri ai familiei acestor categorii enumerate posibili beneficiari ai programelor de protecţie socială derulate de Ministerul Educației;</w:t>
      </w:r>
    </w:p>
    <w:p w14:paraId="7EFE1AC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c) Elevi, personal didactic de predare, personal didactic auxiliar, personal administrativ, vizitatori, orice persoană care intră în sediul unității, care este dotat cu sistem de supraveghere video;</w:t>
      </w:r>
    </w:p>
    <w:p w14:paraId="7556098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d) Orice persoană fizică sau juridică ce are raporturi de natură comercială sau contractuală cu LTEL.</w:t>
      </w:r>
    </w:p>
    <w:p w14:paraId="00B85F2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b/>
          <w:bCs/>
          <w:noProof/>
          <w:sz w:val="24"/>
          <w:szCs w:val="24"/>
          <w:lang w:val="en-GB"/>
        </w:rPr>
        <w:t xml:space="preserve">Art. 221 Scopul colectarii şi prelucrării - </w:t>
      </w:r>
      <w:r w:rsidRPr="00E656D3">
        <w:rPr>
          <w:rFonts w:ascii="Times New Roman" w:hAnsi="Times New Roman" w:cs="Times New Roman"/>
          <w:noProof/>
          <w:sz w:val="24"/>
          <w:szCs w:val="24"/>
          <w:lang w:val="en-GB"/>
        </w:rPr>
        <w:t xml:space="preserve">Conform cerinţelor Regulamentului U.E. nr. 679 / 2016 pentru protecţia persoanelor cu privire la prelucrarea datelor cu caracter personal şi libera circulaţie a acestor date, LTEL  are obligaţia de a administra în condiţii de siguranţă şi numai pentru scopurile specificate, datele personale care îi sunt furnizate despre categoriile de persoane fizice prevazute la Secțiunea </w:t>
      </w:r>
      <w:r w:rsidRPr="00E656D3">
        <w:rPr>
          <w:rFonts w:ascii="Times New Roman" w:hAnsi="Times New Roman" w:cs="Times New Roman"/>
          <w:b/>
          <w:bCs/>
          <w:noProof/>
          <w:sz w:val="24"/>
          <w:szCs w:val="24"/>
          <w:lang w:val="en-GB"/>
        </w:rPr>
        <w:t>Categorii de</w:t>
      </w:r>
      <w:r w:rsidRPr="00E656D3">
        <w:rPr>
          <w:rFonts w:ascii="Times New Roman" w:hAnsi="Times New Roman" w:cs="Times New Roman"/>
          <w:noProof/>
          <w:sz w:val="24"/>
          <w:szCs w:val="24"/>
          <w:lang w:val="en-GB"/>
        </w:rPr>
        <w:t xml:space="preserve"> </w:t>
      </w:r>
      <w:r w:rsidRPr="00E656D3">
        <w:rPr>
          <w:rFonts w:ascii="Times New Roman" w:hAnsi="Times New Roman" w:cs="Times New Roman"/>
          <w:b/>
          <w:bCs/>
          <w:noProof/>
          <w:sz w:val="24"/>
          <w:szCs w:val="24"/>
          <w:lang w:val="en-GB"/>
        </w:rPr>
        <w:t>persoane</w:t>
      </w:r>
      <w:r w:rsidRPr="00E656D3">
        <w:rPr>
          <w:rFonts w:ascii="Times New Roman" w:hAnsi="Times New Roman" w:cs="Times New Roman"/>
          <w:noProof/>
          <w:sz w:val="24"/>
          <w:szCs w:val="24"/>
          <w:lang w:val="en-GB"/>
        </w:rPr>
        <w:t>. Scopul colectării datelor este furnizarea serviciilor educaționale, analiza şi prelucrarea de date statistice necesare pentru fundamentarea deciziilor în managementul sistemului educaţional, monitorizarea accesului/persoanelor în spațiile unității, securitatea persoanelor şi a spaţiilor unității monitorizare video şi securitate.</w:t>
      </w:r>
    </w:p>
    <w:p w14:paraId="3C263BC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b/>
          <w:bCs/>
          <w:noProof/>
          <w:sz w:val="24"/>
          <w:szCs w:val="24"/>
          <w:lang w:val="en-GB"/>
        </w:rPr>
        <w:t xml:space="preserve">Art. 222 Motivaţia colectării şi prelucrării </w:t>
      </w:r>
      <w:r w:rsidRPr="00E656D3">
        <w:rPr>
          <w:rFonts w:ascii="Times New Roman" w:hAnsi="Times New Roman" w:cs="Times New Roman"/>
          <w:noProof/>
          <w:sz w:val="24"/>
          <w:szCs w:val="24"/>
          <w:lang w:val="en-GB"/>
        </w:rPr>
        <w:t>- Scopul major pentru care LTEL 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imaginii pentru sporirea securităţii în sistemul educaţional), acestea fiind necesare în vederea derulării/iniţierii de raporturi cu LTEL cu respectarea prevederilor legale (de exemplu: cele privind relaţia cu angajaţii sau cele privind înscrierea în</w:t>
      </w:r>
    </w:p>
    <w:p w14:paraId="21D0CD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 xml:space="preserve">învăţământ sau cele privind evidenţa rezultatelor şcolare sau a actelor de studii). În cazul refuzului de a furniza aceste date, LTEL poate să refuze iniţierea de raporturi juridice, întrucât poate fi pusă în imposibilitatea de a respecta cerinţele reglementărilor speciale în domeniul educaţional, iar în cazul angajaţilor, a prevederilor dreptului muncii. De asemenea, LTEL colectează şi o serie de informaţii care nu au caracter obligatoriu (de exemplu: adresa de email, telefon) în vederea îmbunătăţirii modului de comunicare cu elevii, părinţii sau reprezentanţii legali ai acestora, precum şi pentru </w:t>
      </w:r>
      <w:r w:rsidRPr="00E656D3">
        <w:rPr>
          <w:rFonts w:ascii="Times New Roman" w:hAnsi="Times New Roman" w:cs="Times New Roman"/>
          <w:noProof/>
          <w:sz w:val="24"/>
          <w:szCs w:val="24"/>
          <w:lang w:val="en-GB"/>
        </w:rPr>
        <w:lastRenderedPageBreak/>
        <w:t>realizarea ulterioară de sondaje statistice (selectarea aleatoare a unui eşantion şi administrarea unui chestionar relativ la aspectele educaţionale), utilizând comunicarea prin sistemul poştei electronice. În cazul în care persoanele şi-au dat acordul pentru colectarea şi prelucrarea unor datelor cu caracter opţional, au dreptul ca ulterior să solicite excluderea din baza de date a LTEL  a acestor informaţii. Refuzul furnizării şi/ sau prelucrării datelor informaţiilor opţionale poate duce la imposibilitatea ca LTEL să transmită informaţii despre serviciile sale.</w:t>
      </w:r>
    </w:p>
    <w:p w14:paraId="6269F09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b/>
          <w:bCs/>
          <w:noProof/>
          <w:sz w:val="24"/>
          <w:szCs w:val="24"/>
          <w:lang w:val="en-GB"/>
        </w:rPr>
        <w:t xml:space="preserve">Art. 223 Părţile care au acces la informaţiile cu caracter personal – </w:t>
      </w:r>
      <w:r w:rsidRPr="00E656D3">
        <w:rPr>
          <w:rFonts w:ascii="Times New Roman" w:hAnsi="Times New Roman" w:cs="Times New Roman"/>
          <w:noProof/>
          <w:sz w:val="24"/>
          <w:szCs w:val="24"/>
          <w:lang w:val="en-GB"/>
        </w:rPr>
        <w:t>Informațiile înregistrate sunt destinate utilizării de catre operator şi sunt comunicate numai următorilor destinatari: persoana vizată, reprezentanţii legali ai persoanei vizate, angajaţi ai operatorului cu drept de acces, împuternicitul operatorului, alte persoane fizice/juridice care prelucrează datele personale în numele operatorului, autoritatea judecătorească, poliţia, organe de urmarire penală şi alte instituţii abilitate de lege să solicite informaţii.</w:t>
      </w:r>
    </w:p>
    <w:p w14:paraId="153E9E7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224 Drepturile persoanelor a căror date personale sunt colectate şi/ sau prelucrate</w:t>
      </w:r>
    </w:p>
    <w:p w14:paraId="1E518F5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 La cererea persoanelor fizice, LTEL confirmă dacă prelucrează sau nu date personale, în mod gratuit. Unitatea se obligă să rectifice, să actualizeze, să blocheze, să şteargă sau să transforme în date anonime, în mod gratuit, datele a căror prelucrare nu este conformă cu prevederile Regulamentului U.E. nr. 679 / 2016.</w:t>
      </w:r>
    </w:p>
    <w:p w14:paraId="39F42C0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 Conform Regulamentului U.E. nr. 679 / 2016, persoanele fizice beneficiază de dreptul de acces, de intervenție asupra datelor, dreptul de a nu fi supus unei decizii individuale și dreptul de a se adresa justiției. Totodată, persoanele au dreptul să se opună prelucrarii datelor personale care le privesc și să solicite ștergerea datelor, cu excepția situațiilor prevăzute de lege, când prelucrarea de către LTEL a datelor este obligatorie.</w:t>
      </w:r>
    </w:p>
    <w:p w14:paraId="674B0B2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 xml:space="preserve">(3) Pentru exercitarea drepturilor prevăzute la alin. (2), persoanele ale căror date sunt prelucrate, se pot adresa unității cu o cerere scrisă, datată şi semnată, prin intermediul emailului </w:t>
      </w:r>
      <w:hyperlink r:id="rId6" w:history="1">
        <w:r w:rsidRPr="00E656D3">
          <w:rPr>
            <w:rStyle w:val="Hyperlink"/>
            <w:rFonts w:ascii="Times New Roman" w:hAnsi="Times New Roman" w:cs="Times New Roman"/>
            <w:noProof/>
            <w:sz w:val="24"/>
            <w:szCs w:val="24"/>
            <w:lang w:val="en-GB"/>
          </w:rPr>
          <w:t>secretariatlovi@yahoo.com</w:t>
        </w:r>
      </w:hyperlink>
      <w:r w:rsidRPr="00E656D3">
        <w:rPr>
          <w:rFonts w:ascii="Times New Roman" w:hAnsi="Times New Roman" w:cs="Times New Roman"/>
          <w:noProof/>
          <w:sz w:val="24"/>
          <w:szCs w:val="24"/>
          <w:lang w:val="en-GB"/>
        </w:rPr>
        <w:t xml:space="preserve">  sau direct la sediul LTEL.</w:t>
      </w:r>
    </w:p>
    <w:p w14:paraId="44F87B0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225  Încălcarea securității datelor cu caracter personal</w:t>
      </w:r>
    </w:p>
    <w:p w14:paraId="0B940EB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 Angajații LTEL care observă o încălcare a securității datelor cu caracter personal sau situații de vulnerabilitate vor notifica de urgență responsabilul prelucrării datelor cu caracter personal, în mod direct sau în scris, pe adresa de e-mail dedicată.</w:t>
      </w:r>
    </w:p>
    <w:p w14:paraId="4A062AA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 Responsabilul prelucrării datelor cu caracter personal va comunica situația la Inspectoratul Școlar și va notifica autoritatea de supraveghere, în conformitate cu prevederile art. 33 din Regulamentul U.E. nr. 679 / 2016. De asemenea, va lua toate măsurile necesare diminuării consecințelor.</w:t>
      </w:r>
    </w:p>
    <w:p w14:paraId="699FE3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226  Monitorizarea audio-video prin intermediul sistemelor de supraveghere audio-video</w:t>
      </w:r>
    </w:p>
    <w:p w14:paraId="35DFBA2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 În urma obținerii acordului majorităţii simple a părinţilor sau reprezentanţilor legali ai elevilor minori şi a elevilor majori şi salariaţilor unităţii de învăţământ / în urma situaţilor excepţionale, atunci când există un risc crescut de violenţă în spaţiul şcolar, fiind înregistrat un număr semnificativ de sesizări privind săvârşirea unor acte de violenţă fizică şi/sau psihică, în vederea asigurării pazei şi protecţiei persoanelor, bunurilor şi valorilor, precum şi în scopul prevenirii actelor de violenţă fizică şi/sau psihică, LTEL a decis instalarea unui sistem de supraveghere audio-video.</w:t>
      </w:r>
    </w:p>
    <w:p w14:paraId="62F4E79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lastRenderedPageBreak/>
        <w:t>(2) Monitorizarea audio-video prin intermediul sistemului de supraveghere audio-video a activității din LTEL 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14:paraId="686691D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(4) Unitatea de învăţământ îşi asumă răspunderea cu privire la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şi în acest sens se instituie garanţii care se referă la:</w:t>
      </w:r>
    </w:p>
    <w:p w14:paraId="41F6694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a) respectarea modului de prelucrare a datelor cu caracter personal şi a perioadei de stocare, precum şi ştergerea acestora după expirarea perioadei de stocare;</w:t>
      </w:r>
    </w:p>
    <w:p w14:paraId="2530D5A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b) asigurarea securităţii şi confidenţialităţii înregistrărilor audio-video;</w:t>
      </w:r>
    </w:p>
    <w:p w14:paraId="5D80545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c) stabilirea condiţiilor tehnice, astfel încât datele cu caracter personal să nu fie diseminate în spaţiul public;</w:t>
      </w:r>
    </w:p>
    <w:p w14:paraId="1F31233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d) respectarea condiţiilor în care se realizează accesul la înregistrări;</w:t>
      </w:r>
    </w:p>
    <w:p w14:paraId="3B20CDF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e) informarea persoanelor vizate cu privire la prelucrarea datelor cu caracter personal.</w:t>
      </w:r>
    </w:p>
    <w:p w14:paraId="748B81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p>
    <w:p w14:paraId="26EF6C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227 Zonele monitorizate</w:t>
      </w:r>
    </w:p>
    <w:p w14:paraId="4A33E39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(6) Amplasarea camerelor de supraveghere a fost realizată în conformitate cu legislația în vigoare. Sistemele de supraveghere audio-video sunt instalate în spaţiul şcolar, după cum urmează: în sălile de clasă, în exteriorul clădirilor, pe holuri. Nu sunt monitorizate vestiarele și grupurile sanitare.</w:t>
      </w:r>
    </w:p>
    <w:p w14:paraId="43B024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(7) Camerele sistemului de supraveghere audio-video sunt instalate în fiecare sală de clasă, astfel încât să asigure vizibilitatea tuturor persoanelor din interiorul acesteia și să nu poată fi obturată printr-o anumită poziționare a unor persoane sau obiecte.</w:t>
      </w:r>
    </w:p>
    <w:p w14:paraId="5781993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(8) În sălile supravegheate audio-video, camerele sistemului de supraveghere audio-video sunt instalate astfel încât acestea să surprindă, cel puțin frontal, toți elevii, precum și toate acțiunile și dialogurile persoanelor aflate în sală.</w:t>
      </w:r>
    </w:p>
    <w:p w14:paraId="21E0397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(9) Sistemul de supraveghere audio-video dispune de un spațiu de stocare care permite înregistrarea audio-video pe tot parcursul desfășurării activităților în unitatea de învățământ.</w:t>
      </w:r>
    </w:p>
    <w:p w14:paraId="3209333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 xml:space="preserve">(11) Orice problemă legată de funcționarea sistemului de supraveghere audio-video va fi adusă la cunoștința conducerii unității și rezolvată în cel mai scurt timp posibil. Orice situație care împiedică desfășurarea în condiții normale a procesului de supraveghere audio-video a activităților din unitatea </w:t>
      </w:r>
      <w:r w:rsidRPr="00E656D3">
        <w:rPr>
          <w:rFonts w:ascii="Times New Roman" w:hAnsi="Times New Roman" w:cs="Times New Roman"/>
          <w:noProof/>
          <w:sz w:val="24"/>
          <w:szCs w:val="24"/>
          <w:lang w:val="en-GB"/>
        </w:rPr>
        <w:lastRenderedPageBreak/>
        <w:t>de învățământ va fi raportată imediat conducerii unității, cu indicarea cauzelor care au dus la apariția ei.</w:t>
      </w:r>
    </w:p>
    <w:p w14:paraId="25FEAC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(12) Sistemul de supraveghere audio-video funcționează pe întreg intervalul orar de desfășurare a activităților din unitatea de învățământ.</w:t>
      </w:r>
    </w:p>
    <w:p w14:paraId="362DB8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(13) Personalului LTEL, cu excepția persoanei desemnate și directorului unității, îi este interzisă intervenția asupra sistemului de supraveghere audio-video.</w:t>
      </w:r>
    </w:p>
    <w:p w14:paraId="1303FBC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(14) Zonele aflate sub supraveghere audio-video sunt marcate corespunzător, prin afişe care conţin menţiuni precum: „sală de clasă monitorizată audio-video”; „incintă monitorizată audio-video”; „clădire monitorizată audio-video”; „spaţiu monitorizat audio-video”.</w:t>
      </w:r>
    </w:p>
    <w:p w14:paraId="1ADDBAD0" w14:textId="77777777" w:rsidR="00B33747"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 xml:space="preserve">(15) Unitatea furnizează persoanelor care intră în zona supravegheată audio-video informaţiile privind prelucrarea datelor cu caracter personal. </w:t>
      </w:r>
    </w:p>
    <w:p w14:paraId="47546AA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228 Obligațiile unității de învățământ</w:t>
      </w:r>
    </w:p>
    <w:p w14:paraId="0C8D094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(16) Unitatea de învăţământ are următoarele obligaţii:</w:t>
      </w:r>
    </w:p>
    <w:p w14:paraId="19AA870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a) de a folosi înregistrările audio-video numai în scopul cercetării cazurilor de violenţă, fizică sau psihică, respectiv a cazurilor ce vizează protecţia bunurilor şi valorilor, care se produc în unitatea de învățământ;</w:t>
      </w:r>
    </w:p>
    <w:p w14:paraId="3E0A9F9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b) de a utiliza numai camere sau dispozitive de supraveghere configurate cu circuit închis, care nu permit configurarea sau accesul din afara unităţii de învăţământ;</w:t>
      </w:r>
    </w:p>
    <w:p w14:paraId="38981B7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c) de a desemna o persoană cu atribuţii de monitorizare a funcţionării sistemului de supraveghere audio-video, de regulă un cadru didactic, precum şi un responsabil cu protecţia datelor cu caracter personal, de regulă directorul adjunct sau un membru al Consiliului de administraţie, după caz;</w:t>
      </w:r>
    </w:p>
    <w:p w14:paraId="3E63BC3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d) de a asigura stocarea şi păstrarea, în condiţii de siguranţă şi confidenţialitate, a înregistrărilor audio-video pentru o perioadă de 20 de zile, cu excepţia cazurilor temeinic justificate când această perioadă se prelungeşte până la finalizarea cercetărilor privind sesizările formulate, după care aceste informaţii se şterg automat;</w:t>
      </w:r>
    </w:p>
    <w:p w14:paraId="133865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e) de a nu folosi înregistrările audio-video în vederea evaluării profesionale a cadrelor didactice sau în soluţionarea contestaţiilor privind evaluarea elevilor la orele de curs;</w:t>
      </w:r>
    </w:p>
    <w:p w14:paraId="758B1E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f) de a asigura funcţionarea corespunzătoare a sistemelor de supraveghere audio-video;</w:t>
      </w:r>
    </w:p>
    <w:p w14:paraId="7527FEE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g) de a pune la dispoziţia organelor de urmărire penală înregistrările audio-video, dacă există o solicitare în acest sens.</w:t>
      </w:r>
    </w:p>
    <w:p w14:paraId="1A6A924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(17) Unitatea de învăţământ cu sistem de supraveghere audio-video garantează caracterul confidenţial şi privat al înregistrărilor audio-video.</w:t>
      </w:r>
    </w:p>
    <w:p w14:paraId="057B583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(18) Înregistrările audio-video din spațiul școlar nu pot fi comercializate şi nu pot fi făcute publice.</w:t>
      </w:r>
    </w:p>
    <w:p w14:paraId="67F4BB7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p>
    <w:p w14:paraId="32C934A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lang w:val="en-GB"/>
        </w:rPr>
      </w:pPr>
      <w:r w:rsidRPr="00E656D3">
        <w:rPr>
          <w:rFonts w:ascii="Times New Roman" w:hAnsi="Times New Roman" w:cs="Times New Roman"/>
          <w:b/>
          <w:bCs/>
          <w:noProof/>
          <w:sz w:val="24"/>
          <w:szCs w:val="24"/>
          <w:lang w:val="en-GB"/>
        </w:rPr>
        <w:t>Art. 229 Accesul la înregistrările audio-video</w:t>
      </w:r>
    </w:p>
    <w:p w14:paraId="6BF6A64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(19) Accesul la înregistrările audio-video se face în baza unei cereri scrise, motivată, aprobată de CA-ul LTEL, numai prin vizualizarea acestora, de către următoarele categorii de persoane:</w:t>
      </w:r>
    </w:p>
    <w:p w14:paraId="70555B3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a) părintele sau reprezentantul legal al elevului minor, elevul major sau personalul unităţii de învăţământ;</w:t>
      </w:r>
    </w:p>
    <w:p w14:paraId="159A199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lastRenderedPageBreak/>
        <w:t>b) reprezentaţii DMBIP (Inspectoratului Școlar), ai Ministerului Educaţiei şi ai Direcţiei Generale de Asistenţă Socială şi Protecţia Copilului;</w:t>
      </w:r>
    </w:p>
    <w:p w14:paraId="53D4750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c) psihologul/consilierul şcolar din unitatea de învăţământ preuniversitar, cu acordul părintelui sau reprezentantului legal al elevului minor sau al elevului major.</w:t>
      </w:r>
    </w:p>
    <w:p w14:paraId="189A1F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(20) Cererea trebuie să conţină şi perioada de timp corespunzătoare înregistrărilor care se solicită.</w:t>
      </w:r>
    </w:p>
    <w:p w14:paraId="6BB2888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(21) Persoanele care au acces la înregistrările audio-video din spațiul școlar nu pot publica aceste materiale şi nu le pot folosi ca mijloc pentru prejudicierea imaginii sau integrităţii fizice sau psihice a beneficiarilor primari, a părinţilor sau reprezentanţilor legali ai acestora sau a personalului angajat în unitate.</w:t>
      </w:r>
    </w:p>
    <w:p w14:paraId="3B2D91E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(22) Dezvăluirea datelor cu caracter personal colectate prin intermediul sistemului de supraveghere audio-video.</w:t>
      </w:r>
    </w:p>
    <w:p w14:paraId="5E42BD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(23) Informațiile înregistrate prin sistemele de supraveghere video sunt destinate utilizării de către unitate în scopul monitorizării accesului persoanelor în unitate, al asigurării securității spațiilor și bunurilor unității, precum și al siguranței persoanelor aflate în unitate și sunt puse la dispoziția organelor judiciare și a altor instituții abilitate de lege să solicite aceste informații, la cererea expresă a acestora.</w:t>
      </w:r>
    </w:p>
    <w:p w14:paraId="4172AA1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(24) Orice activitate de transfer și dezvăluire a datelor personale către terți va fi documentată și supusă unei evaluări riguroase privind necesitatea comunicării și compatibilitatea dintre scopul în care se face comunicarea și scopul în care aceste date au fost colectate inițial pentru prelucrare (de securitate și control acces). În aceste cazuri va fi consultat și responsabilul desemnat cu protecția datelor.</w:t>
      </w:r>
    </w:p>
    <w:p w14:paraId="66F479A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(25) O înregistrare se poate descărca și viziona în cazul producerii unui incident de securitate, în cazul desfășurării unei anchete disciplinare, în cazul procedurii unui incident în sala de clasă sau în spațiul unității de învățământ, precum și în orice alte cazuri temeinic justificate.</w:t>
      </w:r>
    </w:p>
    <w:p w14:paraId="4BEB6C6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(26) Durata de stocare şi păstrare, în condiţii de siguranţă şi confidenţialitate, a înregistrărilor audio-video este de maxim 20 de zile, cu excepţia cazurilor temeinic justificate când această perioadă se prelungeşte până la finalizarea cercetărilor privind sesizările formulate, după care aceste informaţii se şterg automat.</w:t>
      </w:r>
    </w:p>
    <w:p w14:paraId="21A9C35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(27) Păstrarea este documentată riguros, iar necesitatea păstrării este revizuită periodic.</w:t>
      </w:r>
    </w:p>
    <w:p w14:paraId="08B7D55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(28) Conducerea unității de învățământ și persoanele desemnate sunt obligate să asigure integritatea datelor de pe unitatea de stocare a sistemului audio-video.</w:t>
      </w:r>
    </w:p>
    <w:p w14:paraId="0F806AA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t>(29) Unitatea de învățământ poate solicita fonduri pentru achiziționarea de sisteme de supravechere audio-video de la unitatea administrativ teritorială sau de la Ministrul Educației.</w:t>
      </w:r>
    </w:p>
    <w:p w14:paraId="4C88992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b/>
          <w:bCs/>
          <w:noProof/>
          <w:sz w:val="24"/>
          <w:szCs w:val="24"/>
          <w:lang w:val="en-GB"/>
        </w:rPr>
        <w:t xml:space="preserve">Art. 230 </w:t>
      </w:r>
      <w:r w:rsidRPr="00E656D3">
        <w:rPr>
          <w:rFonts w:ascii="Times New Roman" w:hAnsi="Times New Roman" w:cs="Times New Roman"/>
          <w:noProof/>
          <w:sz w:val="24"/>
          <w:szCs w:val="24"/>
          <w:lang w:val="en-GB"/>
        </w:rPr>
        <w:t>(1) La nivelul LTEL, persoana responsabilă cu monitorizarea funcționării sistemului de supraveghere audio-video este domnul Frîncu Alin, având funcția de informatician în cadrul unității. Persoana desemnată se asigură că sistemul de supraveghere funcționează în parametri normali și verifică, în timpul desfășurării activităților, dacă sistemul de supraveghere audio-video funcționează și înregistrează activitatea în toate zonele supravegheate audio-video.</w:t>
      </w:r>
    </w:p>
    <w:p w14:paraId="2F67689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lang w:val="en-GB"/>
        </w:rPr>
      </w:pPr>
      <w:r w:rsidRPr="00E656D3">
        <w:rPr>
          <w:rFonts w:ascii="Times New Roman" w:hAnsi="Times New Roman" w:cs="Times New Roman"/>
          <w:noProof/>
          <w:sz w:val="24"/>
          <w:szCs w:val="24"/>
          <w:lang w:val="en-GB"/>
        </w:rPr>
        <w:lastRenderedPageBreak/>
        <w:t>(2) Responsabilul desemnat cu protecția datelor cu caracter personal este d-na Enăchescu Cristina, având funcția de director adjunct în cadrul unității.</w:t>
      </w:r>
    </w:p>
    <w:p w14:paraId="2D25693D"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0F431B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r w:rsidRPr="00E656D3">
        <w:rPr>
          <w:rFonts w:ascii="Times New Roman" w:hAnsi="Times New Roman" w:cs="Times New Roman"/>
          <w:noProof/>
          <w:sz w:val="24"/>
          <w:szCs w:val="24"/>
        </w:rPr>
        <w:t xml:space="preserve"> </w:t>
      </w:r>
      <w:r w:rsidRPr="00E656D3">
        <w:rPr>
          <w:rFonts w:ascii="Times New Roman" w:hAnsi="Times New Roman" w:cs="Times New Roman"/>
          <w:b/>
          <w:bCs/>
          <w:noProof/>
          <w:sz w:val="24"/>
          <w:szCs w:val="24"/>
          <w:u w:val="single"/>
        </w:rPr>
        <w:t xml:space="preserve">Cap. XXIX- Regulament de ordine interioară pentru elevi </w:t>
      </w:r>
    </w:p>
    <w:p w14:paraId="1C9454D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Drepturi ale elevilor:</w:t>
      </w:r>
    </w:p>
    <w:p w14:paraId="0187262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 Să fie înscriși și să activeze în cadrul LTEL conform cu opțiunile lor; </w:t>
      </w:r>
    </w:p>
    <w:p w14:paraId="38CF778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2. Să participe la fiecare oră de curs cu tot ceea ce solicită cadrele didactice ( caiete, stilou/creion, manuale, auxiliare etc.);</w:t>
      </w:r>
    </w:p>
    <w:p w14:paraId="0A29CD0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3. Să fie prezenți în clasă cu câteva minute înainte de începerea orelor;</w:t>
      </w:r>
    </w:p>
    <w:p w14:paraId="00AAD64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4. Să participe la  concursuri organizate de instituție și să fie premiat în condițiile stabilite; </w:t>
      </w:r>
    </w:p>
    <w:p w14:paraId="34EAB0F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5. Să utilizeze gratuit, sub îndrumarea cadrelor didactice pe toată durata studiilor, baza materială şi didactică de care dispune instituția, inclusiv materiale consumabile; să lectureze cărți din Biblioteca liceului; </w:t>
      </w:r>
    </w:p>
    <w:p w14:paraId="2A92D6E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6. Să participe la activitățile și acțiunile turistice, tehnice, artistice, organizate de instituție; </w:t>
      </w:r>
    </w:p>
    <w:p w14:paraId="5E4B60F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7. Să beneficieze de tabere, concursuri și activități stabilite de ME; </w:t>
      </w:r>
    </w:p>
    <w:p w14:paraId="0CD34A9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8. Să fie evidențiat în urma activității desfășurate inclusiv prin premii;</w:t>
      </w:r>
    </w:p>
    <w:p w14:paraId="20E1723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9. Să păstreze ordinea și curățenia în instituție și împrejurimi; </w:t>
      </w:r>
    </w:p>
    <w:p w14:paraId="03E6E53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10. Să respecte întocmai instrucțiunile cu privire la protecția muncii și circulație și cele stabilite de cadrele didactice; </w:t>
      </w:r>
    </w:p>
    <w:p w14:paraId="4BF4754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11. Să păstreze cu grijă materialele cu care lucrează și să le utilizeze numai în scopul construirii efective a lucrărilor propuse de cadru didactic; </w:t>
      </w:r>
    </w:p>
    <w:p w14:paraId="7C43054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12. Să nu calce și să nu distrugă spațiul verde din curtea instituției și să nu arunce hârtii sau alte resturi; </w:t>
      </w:r>
    </w:p>
    <w:p w14:paraId="322E0CE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13. Să se joace în locurile destinate acestui scop și să nu facă gălăgie pentru a nu deranja munca celorlalți copii; </w:t>
      </w:r>
    </w:p>
    <w:p w14:paraId="2BB2801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14. După încheierea activităților, să curețe locul de muncă, să redea cadrelor didactice uneltele și materialele cu care a lucrat; </w:t>
      </w:r>
    </w:p>
    <w:p w14:paraId="79E8E1B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15. Să ia atitudine împotriva actelor de disciplină ale colegilor; </w:t>
      </w:r>
    </w:p>
    <w:p w14:paraId="762766B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16. Să respecte toate obligațiile stabilite în Regulamentul-cadru de organizare și funcționare a unității de învățământ ( inclusiv să poarte uniforma specifică liceului, la primar, și ecusonul cu însemnele LTEL, pentru gimnaziu și liceu), precum și să depună toate eforturile pentru însușirea temeinică a cunoștințelor predate în timpul orelor de activitate, să execute lucrări de calitate; </w:t>
      </w:r>
    </w:p>
    <w:p w14:paraId="609C80D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17. Să nu vină cu ținută indecentă ( ținută indecentă pentru fete înseamnă: fuste/rochii scurte, bluze decoltate, scurte, pantaloni scurți , blugi tăiați, pantaloni/fuste mulate; pentru băieți: pantaloni prea strâmți sau prea largi, pantaloni scurți ). </w:t>
      </w:r>
    </w:p>
    <w:p w14:paraId="6F0712B7" w14:textId="77777777" w:rsidR="007812B5"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18. Să pună telefonul, la începutul fiecărei oră de curs, în spațiul special amenajat pentru telefoane, și să îl preia la sfârșitul orei. Dacă apare o situație de urgență, poate solicita folosirea acestuia. </w:t>
      </w:r>
    </w:p>
    <w:p w14:paraId="7D65DE2E" w14:textId="77777777" w:rsidR="004F34A5" w:rsidRPr="00E656D3" w:rsidRDefault="004F34A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p>
    <w:p w14:paraId="480973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2DA22D1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u w:val="single"/>
        </w:rPr>
      </w:pPr>
      <w:r w:rsidRPr="00E656D3">
        <w:rPr>
          <w:rFonts w:ascii="Times New Roman" w:hAnsi="Times New Roman" w:cs="Times New Roman"/>
          <w:b/>
          <w:bCs/>
          <w:noProof/>
          <w:sz w:val="24"/>
          <w:szCs w:val="24"/>
          <w:u w:val="single"/>
        </w:rPr>
        <w:lastRenderedPageBreak/>
        <w:t xml:space="preserve">Cap. XXX - Atribuții ale elevului de serviciu </w:t>
      </w:r>
    </w:p>
    <w:p w14:paraId="41A9329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Elevul de serviciu pe clasă: </w:t>
      </w:r>
    </w:p>
    <w:p w14:paraId="13066CC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Pregătește tabla înaintea fiecărei ore de curs, asigurându-se că este curată și o șterge în timpul orelor la solicitarea profesorului; </w:t>
      </w:r>
    </w:p>
    <w:p w14:paraId="7888B2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Anunță absenții din ziua respectivă, la solicitarea profesorului; </w:t>
      </w:r>
    </w:p>
    <w:p w14:paraId="2F40B43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Aerisește clasa în pauze; </w:t>
      </w:r>
    </w:p>
    <w:p w14:paraId="604DCBE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Atrage atenția colegilor, dacă aceștia aruncă ambalajele pe jos, sau dacă le cade accidental și se străduiește să mențină clasa curată; </w:t>
      </w:r>
    </w:p>
    <w:p w14:paraId="2393A89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În pauza dinaintea ultimei ore se asigură că nu mai sunt în bănci și pe jos ambalaje și resturi de mâncare sau gunoaie de orice fel, atenționându-i pe colegii la a căror bancă se găsesc acestea; </w:t>
      </w:r>
    </w:p>
    <w:p w14:paraId="72B8977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La finalul ultimei orei se asigura că lumina este stinsă, laptopul și videoproiectorul sunt închise și clasa este curată; </w:t>
      </w:r>
    </w:p>
    <w:p w14:paraId="2E981A9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19. Nu se vor face programări ( la medic sau la alte cabinete) în timpul programului de cursuri. </w:t>
      </w:r>
    </w:p>
    <w:p w14:paraId="1C418C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u w:val="single"/>
        </w:rPr>
      </w:pPr>
    </w:p>
    <w:p w14:paraId="19C1261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u w:val="single"/>
        </w:rPr>
      </w:pPr>
      <w:r w:rsidRPr="00E656D3">
        <w:rPr>
          <w:rFonts w:ascii="Times New Roman" w:hAnsi="Times New Roman" w:cs="Times New Roman"/>
          <w:b/>
          <w:bCs/>
          <w:noProof/>
          <w:sz w:val="24"/>
          <w:szCs w:val="24"/>
          <w:u w:val="single"/>
        </w:rPr>
        <w:t>Cap. XXXI</w:t>
      </w:r>
      <w:r w:rsidRPr="00E656D3">
        <w:rPr>
          <w:rFonts w:ascii="Times New Roman" w:hAnsi="Times New Roman" w:cs="Times New Roman"/>
          <w:noProof/>
          <w:sz w:val="24"/>
          <w:szCs w:val="24"/>
          <w:u w:val="single"/>
        </w:rPr>
        <w:t xml:space="preserve">– </w:t>
      </w:r>
      <w:r w:rsidRPr="00E656D3">
        <w:rPr>
          <w:rFonts w:ascii="Times New Roman" w:hAnsi="Times New Roman" w:cs="Times New Roman"/>
          <w:b/>
          <w:bCs/>
          <w:noProof/>
          <w:sz w:val="24"/>
          <w:szCs w:val="24"/>
          <w:u w:val="single"/>
        </w:rPr>
        <w:t xml:space="preserve">Disciplina școlară </w:t>
      </w:r>
    </w:p>
    <w:p w14:paraId="21DF551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Reguli de aplicare: </w:t>
      </w:r>
    </w:p>
    <w:p w14:paraId="0FD01C3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20.Orice comportament nepotrivit reclamat de un elev trebuie verificat de către cadrul didactic responsabil al clasei cu alți elevi sau cu persoane prezente la incident. </w:t>
      </w:r>
    </w:p>
    <w:p w14:paraId="3DD6263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21.Un comportament deranjant în timpul cursurilor sau în pauze este imediat oprit de către cadrul didactic care îl observă, iar repetarea acestuia conduce la încadrarea lui în abateri care trebuie sancționate. </w:t>
      </w:r>
    </w:p>
    <w:p w14:paraId="5B840DF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22.Un comportament violent observat de un cadru didactic trebuie stopat imediat, după care incidentul trebuie soluționat. </w:t>
      </w:r>
    </w:p>
    <w:p w14:paraId="74180F8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23.Cadrele didactice trebuie să se asigure permanent că elevii au înțeles ce este greșit și consecințele comportamentului lor pentru parcursul școlar și pentru grupul din care fac parte. </w:t>
      </w:r>
    </w:p>
    <w:p w14:paraId="5A1959C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24.Exemple de comportamente incompatibile cu regulamentul școlar: </w:t>
      </w:r>
    </w:p>
    <w:p w14:paraId="1995308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Abateri: </w:t>
      </w:r>
    </w:p>
    <w:p w14:paraId="0B73AF1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Distragerea repetată a atenţiei colegilor în timpul orelor prin gesturi, jocuri, afirmaţii etc.; </w:t>
      </w:r>
    </w:p>
    <w:p w14:paraId="700FFAF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Intrarea în alte clase fără permisiunea elevilor respectivi. </w:t>
      </w:r>
    </w:p>
    <w:p w14:paraId="301B9CC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Folosirea mingilor grele, rolelor, skateboardurilor, bicicletelor şi altor elemente care prezintă risc în clădire sau în curte; </w:t>
      </w:r>
    </w:p>
    <w:p w14:paraId="2E59C62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Chiulul și întârzierea intenționată, repetată, la ore; </w:t>
      </w:r>
    </w:p>
    <w:p w14:paraId="45145DF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Distrugerea spațiului verde şi a altor bunuri; </w:t>
      </w:r>
    </w:p>
    <w:p w14:paraId="3965168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Folosirea telefoanelor, smartwhatch-urilor și alte gadgeturi care distrag atenția în timpul orelor sau pauzelor; </w:t>
      </w:r>
    </w:p>
    <w:p w14:paraId="761F394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Folosirea în școală a unor cărți/reviste cu conținut incompatibil cu valorile școlii (vrăjitorie, crime, imoralitate, obscene/cărți Manga etc.; </w:t>
      </w:r>
    </w:p>
    <w:p w14:paraId="26E51DA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Exprimarea fizică, în incinta sau proximitatea școlii, a sentimentelor romantice; </w:t>
      </w:r>
    </w:p>
    <w:p w14:paraId="3EAF66C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Folosirea bunurilor altuia fără permisiune (penare, mâncare, etc.); </w:t>
      </w:r>
    </w:p>
    <w:p w14:paraId="6A07F68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1E3625">
        <w:rPr>
          <w:rFonts w:ascii="Times New Roman" w:hAnsi="Times New Roman" w:cs="Times New Roman"/>
          <w:noProof/>
          <w:sz w:val="24"/>
          <w:szCs w:val="24"/>
        </w:rPr>
        <w:lastRenderedPageBreak/>
        <w:t>- Absența uniformei;</w:t>
      </w:r>
      <w:r w:rsidRPr="00E656D3">
        <w:rPr>
          <w:rFonts w:ascii="Times New Roman" w:hAnsi="Times New Roman" w:cs="Times New Roman"/>
          <w:noProof/>
          <w:sz w:val="24"/>
          <w:szCs w:val="24"/>
        </w:rPr>
        <w:t xml:space="preserve"> </w:t>
      </w:r>
    </w:p>
    <w:p w14:paraId="4E8A79E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-Aspect neglijent sau extravagant și orice nepotrivire cu mediului școlar creștin (tunsoarea, hainele); </w:t>
      </w:r>
    </w:p>
    <w:p w14:paraId="317293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Bijuterii, altele decât cerceii mici în urechile fetelor; </w:t>
      </w:r>
    </w:p>
    <w:p w14:paraId="139E768D"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Desene pe mâini și tatuaje pe corp; </w:t>
      </w:r>
    </w:p>
    <w:p w14:paraId="4136B1B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Păr vopsit, unghii colorate şi mari, machiaj evident, încălțăminte nepotrivită vârstei (tocuri mari la fete); </w:t>
      </w:r>
    </w:p>
    <w:p w14:paraId="6A4CF06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Orice alt act de indisciplină care perturbă activitatea școlară prin nerespectarea vreunei limite.</w:t>
      </w:r>
    </w:p>
    <w:p w14:paraId="24AEA1D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5A837E7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Abateri grave: </w:t>
      </w:r>
    </w:p>
    <w:p w14:paraId="0197480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Aducerea în școală a unor obiecte cu potențial vătămător: brichete, chibrituri, cuțite, bricege, lame, artificii, petarde, spray de auto-apărare, săbii și pistoale jucărie, droguri, alcool, țigări etc.; </w:t>
      </w:r>
    </w:p>
    <w:p w14:paraId="23B372F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Copiatul, tentativa de copiat, facilitarea copierii altora, observate direct de profesor, sau ulterior, pe camera video; </w:t>
      </w:r>
    </w:p>
    <w:p w14:paraId="364D29B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Atacurile la persoană pe paginile de socializare; </w:t>
      </w:r>
    </w:p>
    <w:p w14:paraId="4946569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Furtul de la şcoală sau de la colegi; </w:t>
      </w:r>
    </w:p>
    <w:p w14:paraId="2A74BFD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-Jigniri, ironii, insulte, înjurături, comportament răutăcios și orice formă de bullying/cyberbulling care îi afectează pe colegii de clasă/de școală; </w:t>
      </w:r>
    </w:p>
    <w:p w14:paraId="5BEF6A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Alte abateri care ignoră limitele impuse. </w:t>
      </w:r>
    </w:p>
    <w:p w14:paraId="0AC4464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 xml:space="preserve">Abateri foarte grave: </w:t>
      </w:r>
    </w:p>
    <w:p w14:paraId="26C7AA5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-Violența fizică: provocarea violenţei, răspunsul violent la provocări, violența fizică față de colegi sau angajaţii şcolii în mod intenționat; </w:t>
      </w:r>
    </w:p>
    <w:p w14:paraId="54DEA21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-Gesturi, acțiuni, cuvinte cu conținut obscen; </w:t>
      </w:r>
    </w:p>
    <w:p w14:paraId="7BFC7DE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-Vizionarea sau promovarea printre colegi a site-urilor pornografice; </w:t>
      </w:r>
    </w:p>
    <w:p w14:paraId="2077004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-Manifestarea în afara școlii a unor comportamente huliganice, pornografice; </w:t>
      </w:r>
    </w:p>
    <w:p w14:paraId="10536DB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-Folosirea în incinta sau proximitatea școlii a țigărilor clasice, electronice, vaping, etnobotanice, droguri, medicamente în exces; </w:t>
      </w:r>
    </w:p>
    <w:p w14:paraId="6BA4632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-Postarea unui conținut contrar școlii și valorilor creștine ale acesteia, pe paginile proprii de socializare; </w:t>
      </w:r>
    </w:p>
    <w:p w14:paraId="1C7D14C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-Alt comportament care subminează valorile școlii, integritatea fizică a publicului ei și calitatea actului didactic. </w:t>
      </w:r>
    </w:p>
    <w:p w14:paraId="0592098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I. </w:t>
      </w:r>
      <w:r w:rsidRPr="00E656D3">
        <w:rPr>
          <w:rFonts w:ascii="Times New Roman" w:hAnsi="Times New Roman" w:cs="Times New Roman"/>
          <w:b/>
          <w:bCs/>
          <w:noProof/>
          <w:sz w:val="24"/>
          <w:szCs w:val="24"/>
        </w:rPr>
        <w:t xml:space="preserve">Pașii parcurși pentru corectarea unui comportament care se încadrează la „Abateri” </w:t>
      </w:r>
      <w:r w:rsidRPr="00E656D3">
        <w:rPr>
          <w:rFonts w:ascii="Times New Roman" w:hAnsi="Times New Roman" w:cs="Times New Roman"/>
          <w:noProof/>
          <w:sz w:val="24"/>
          <w:szCs w:val="24"/>
        </w:rPr>
        <w:t xml:space="preserve">sunt următorii: </w:t>
      </w:r>
    </w:p>
    <w:p w14:paraId="4E83681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 Avertisment verbal asupra comportamentului. Se face în particular, de către profesorul care observă un comportament nepotrivit. </w:t>
      </w:r>
    </w:p>
    <w:p w14:paraId="223D061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 Dacă în urma discuției purtate, elevul repetă comportamentul inadecvat în prezența profesorului, acesta anunță părintele și solicită implicarea acestuia în stabilirea strategiei educaționale. </w:t>
      </w:r>
    </w:p>
    <w:p w14:paraId="1A202C27"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3. Dacă situația se repetă, profesorul /dirigintele emite un avertisment scris. După acordarea avertismentului, dirigintele solicită elevului un angajament verbal sau scris pentru bună purtare. </w:t>
      </w:r>
    </w:p>
    <w:p w14:paraId="5F4A8EAF"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4. Dacă un elev este reclamat că a manifestat sau a repetat un comportament negativ, dirigintele cercetează fapta și numai după aceea contactează părintele și aplică cele trei reguli de mai sus. </w:t>
      </w:r>
    </w:p>
    <w:p w14:paraId="4A50CA7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5. La maximum trei remarci negative privind comportamentul, care sunt înscrise de profesori diferiți în catalogul electronic, comisia de disciplină va hotărî sancțiunea.</w:t>
      </w:r>
    </w:p>
    <w:p w14:paraId="1873C026"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2B9F3CE2"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16EF8418" w14:textId="77777777" w:rsidR="00E656D3" w:rsidRPr="00252EC8" w:rsidRDefault="00E656D3" w:rsidP="00E656D3">
      <w:pPr>
        <w:spacing w:before="100" w:beforeAutospacing="1" w:after="100" w:afterAutospacing="1" w:line="240" w:lineRule="auto"/>
        <w:contextualSpacing/>
        <w:jc w:val="both"/>
        <w:rPr>
          <w:rFonts w:ascii="Times New Roman" w:hAnsi="Times New Roman" w:cs="Times New Roman"/>
          <w:b/>
          <w:noProof/>
          <w:sz w:val="28"/>
          <w:szCs w:val="28"/>
        </w:rPr>
      </w:pPr>
      <w:r w:rsidRPr="00252EC8">
        <w:rPr>
          <w:rFonts w:ascii="Times New Roman" w:hAnsi="Times New Roman" w:cs="Times New Roman"/>
          <w:b/>
          <w:noProof/>
          <w:sz w:val="28"/>
          <w:szCs w:val="28"/>
        </w:rPr>
        <w:t>Anexa 1</w:t>
      </w:r>
    </w:p>
    <w:p w14:paraId="7DAB45F6" w14:textId="77777777" w:rsidR="00E656D3" w:rsidRPr="00E656D3" w:rsidRDefault="00E656D3" w:rsidP="00E656D3">
      <w:pPr>
        <w:spacing w:before="100" w:beforeAutospacing="1" w:after="100" w:afterAutospacing="1" w:line="240" w:lineRule="auto"/>
        <w:contextualSpacing/>
        <w:jc w:val="center"/>
        <w:rPr>
          <w:rFonts w:ascii="Times New Roman" w:hAnsi="Times New Roman" w:cs="Times New Roman"/>
          <w:b/>
          <w:bCs/>
          <w:noProof/>
          <w:sz w:val="24"/>
          <w:szCs w:val="24"/>
        </w:rPr>
      </w:pPr>
      <w:r w:rsidRPr="00E656D3">
        <w:rPr>
          <w:rFonts w:ascii="Times New Roman" w:hAnsi="Times New Roman" w:cs="Times New Roman"/>
          <w:b/>
          <w:bCs/>
          <w:noProof/>
          <w:sz w:val="24"/>
          <w:szCs w:val="24"/>
        </w:rPr>
        <w:t xml:space="preserve">CODUL ETIC ȘI DE INTEGRITATE pentru PERSONALUL din LICEUL TEORETIC </w:t>
      </w:r>
      <w:r w:rsidRPr="00E656D3">
        <w:rPr>
          <w:rFonts w:ascii="Times New Roman" w:hAnsi="Times New Roman" w:cs="Times New Roman"/>
          <w:b/>
          <w:bCs/>
          <w:i/>
          <w:iCs/>
          <w:noProof/>
          <w:sz w:val="24"/>
          <w:szCs w:val="24"/>
        </w:rPr>
        <w:t>EUGEN LOVINESCU</w:t>
      </w:r>
      <w:r w:rsidRPr="00E656D3">
        <w:rPr>
          <w:rFonts w:ascii="Times New Roman" w:hAnsi="Times New Roman" w:cs="Times New Roman"/>
          <w:b/>
          <w:bCs/>
          <w:noProof/>
          <w:sz w:val="24"/>
          <w:szCs w:val="24"/>
        </w:rPr>
        <w:t xml:space="preserve"> BUCUREȘTI</w:t>
      </w:r>
    </w:p>
    <w:p w14:paraId="2EA7E5E1" w14:textId="77777777" w:rsidR="00E656D3" w:rsidRPr="00E656D3" w:rsidRDefault="00E656D3" w:rsidP="00E656D3">
      <w:pPr>
        <w:spacing w:before="100" w:beforeAutospacing="1" w:after="100" w:afterAutospacing="1" w:line="240" w:lineRule="auto"/>
        <w:contextualSpacing/>
        <w:jc w:val="center"/>
        <w:rPr>
          <w:rFonts w:ascii="Times New Roman" w:hAnsi="Times New Roman" w:cs="Times New Roman"/>
          <w:b/>
          <w:bCs/>
          <w:noProof/>
          <w:sz w:val="24"/>
          <w:szCs w:val="24"/>
        </w:rPr>
      </w:pPr>
    </w:p>
    <w:p w14:paraId="7A2AB7C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 xml:space="preserve">CAPITOLUL I DISPOZIȚII GENERALE </w:t>
      </w:r>
    </w:p>
    <w:p w14:paraId="53D98C0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Art.1.</w:t>
      </w:r>
      <w:r w:rsidRPr="00E656D3">
        <w:rPr>
          <w:rFonts w:ascii="Times New Roman" w:hAnsi="Times New Roman" w:cs="Times New Roman"/>
          <w:noProof/>
          <w:sz w:val="24"/>
          <w:szCs w:val="24"/>
        </w:rPr>
        <w:t xml:space="preserve"> - (1) Prezentul Cod de Etică (denumit în continuare ,,Cod”) este elaborat în baza art. 10 și art. 16 din Ordinul ministrului educației, cercetării, tineretului și sportului nr. 5550/ 2011 privind aprobarea Regulamentului de organizare și funcționare a Consiliului național de etică din învățământul preuniversitar.</w:t>
      </w:r>
    </w:p>
    <w:p w14:paraId="5BDF06F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 Codul este aplicabil tuturor persoanelor din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responsabile cu instruirea şi educaţia, şi care, în conformitate cu prevederile </w:t>
      </w:r>
      <w:r w:rsidRPr="00E656D3">
        <w:rPr>
          <w:rFonts w:ascii="Times New Roman" w:hAnsi="Times New Roman" w:cs="Times New Roman"/>
          <w:i/>
          <w:iCs/>
          <w:noProof/>
          <w:sz w:val="24"/>
          <w:szCs w:val="24"/>
        </w:rPr>
        <w:t>Statutului personalului didactic</w:t>
      </w:r>
      <w:r w:rsidRPr="00E656D3">
        <w:rPr>
          <w:rFonts w:ascii="Times New Roman" w:hAnsi="Times New Roman" w:cs="Times New Roman"/>
          <w:noProof/>
          <w:sz w:val="24"/>
          <w:szCs w:val="24"/>
        </w:rPr>
        <w:t xml:space="preserve"> din Legea Educaţiei Naţionale 198/2023, îndeplinesc funcţia de personal didactic / cadru didactic, personal didactic auxiliar, personal didactic asociat, precum şi funcţii de conducere, de îndrumare şi control în cadrul instituţiilor de învăţământ preuniversitar.</w:t>
      </w:r>
    </w:p>
    <w:p w14:paraId="161B4B0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(3) Reglementările din acest cod vizează, în mod particular, persoanele care îndeplinesc funcţia de cadru didactic în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indiferent de statutul deţinut. </w:t>
      </w:r>
    </w:p>
    <w:p w14:paraId="301A642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w:t>
      </w:r>
      <w:r w:rsidRPr="00E656D3">
        <w:rPr>
          <w:rFonts w:ascii="Times New Roman" w:hAnsi="Times New Roman" w:cs="Times New Roman"/>
          <w:noProof/>
          <w:sz w:val="24"/>
          <w:szCs w:val="24"/>
        </w:rPr>
        <w:t xml:space="preserve"> - Codul funcţionează atât ca un contract moral între părinţi / reprezentanți legali, elevi, comunitatea locală şi diferitele categorii de personal din sistemul de învăţământ preuniversitar responsabile cu instruirea şi educaţia, cât şi ca un sistem de standarde de conduită colegială capabile să contribuie la coeziunea instituţională şi a grupurilor de persoane implicate în activitatea educaţională, prin formarea şi menţinerea unui climat bazat pe cooperare şi competiţie după reguli corecte. </w:t>
      </w:r>
    </w:p>
    <w:p w14:paraId="7F81C5E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3</w:t>
      </w:r>
      <w:r w:rsidRPr="00E656D3">
        <w:rPr>
          <w:rFonts w:ascii="Times New Roman" w:hAnsi="Times New Roman" w:cs="Times New Roman"/>
          <w:noProof/>
          <w:sz w:val="24"/>
          <w:szCs w:val="24"/>
        </w:rPr>
        <w:t>. - Respectarea prevederilor prezentului Cod reprezintă o garanţie a creşterii calităţii şi prestigiului învăţământului preuniversitar, scop posibil de atins prin intermediul următoarelor obiective:</w:t>
      </w:r>
    </w:p>
    <w:p w14:paraId="3091E132"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a) autodisciplinarea persoanelor responsabile cu instruirea şi educaţia, prin asumarea conţinutului acestui cod; </w:t>
      </w:r>
    </w:p>
    <w:p w14:paraId="6779108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menţinerea unui grad înalt de profesionalism în exercitarea atribuţiilor şi funcţiilor personalului din sistemul de învăţământ preuniversitar de stat, responsabile cu instruirea şi educaţia, în mod special a persoanelor care îndeplinesc funcţia de cadre didactice; </w:t>
      </w:r>
    </w:p>
    <w:p w14:paraId="2A7B20C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reducerea practicilor inadecvate şi / sau imorale ce pot apărea în mediul educaţional preuniversitar; </w:t>
      </w:r>
    </w:p>
    <w:p w14:paraId="50A5F63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ameliorarea calitativă a relaţiilor dintre actorii educaţionali; </w:t>
      </w:r>
    </w:p>
    <w:p w14:paraId="09E3A07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e) creşterea gradului de coeziune a personalului implicat în activitatea educaţională; </w:t>
      </w:r>
    </w:p>
    <w:p w14:paraId="7C8F615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 facilitarea promovării şi manifestării unor valori şi principii aplicabile în mediul şcolar preuniversitar, inserabile şi în spaţiul social; </w:t>
      </w:r>
    </w:p>
    <w:p w14:paraId="2397748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g) sensibilizarea opiniei publice în direcţia susţinerii valorilor educaţiei. </w:t>
      </w:r>
    </w:p>
    <w:p w14:paraId="045EDC3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4</w:t>
      </w:r>
      <w:r w:rsidRPr="00E656D3">
        <w:rPr>
          <w:rFonts w:ascii="Times New Roman" w:hAnsi="Times New Roman" w:cs="Times New Roman"/>
          <w:noProof/>
          <w:sz w:val="24"/>
          <w:szCs w:val="24"/>
        </w:rPr>
        <w:t xml:space="preserve">. – Orice angajat  din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responsabil cu morala, instruirea şi educaţia, are datoria profesională de a cunoaşte, de a respecta şi de a aplica prevederile prezentului Cod. </w:t>
      </w:r>
    </w:p>
    <w:p w14:paraId="46336DD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 xml:space="preserve">CAPITOLUL II  VALORI, PRINCIPII ŞI NORME DE CONDUITĂ </w:t>
      </w:r>
    </w:p>
    <w:p w14:paraId="3E09C9F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5</w:t>
      </w:r>
      <w:r w:rsidRPr="00E656D3">
        <w:rPr>
          <w:rFonts w:ascii="Times New Roman" w:hAnsi="Times New Roman" w:cs="Times New Roman"/>
          <w:noProof/>
          <w:sz w:val="24"/>
          <w:szCs w:val="24"/>
        </w:rPr>
        <w:t xml:space="preserve">. - Personalul din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responsabil cu instruirea şi educaţia, în mod particular cadrele didactice, trebuie să îşi desfăşoare activitatea profesională în conformitate cu următoarele valori şi principii: </w:t>
      </w:r>
    </w:p>
    <w:p w14:paraId="1895E20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imparţialitate, independenţă şi obiectivitate;</w:t>
      </w:r>
    </w:p>
    <w:p w14:paraId="490DAD9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b) responsabilitate morală, socială şi profesională; </w:t>
      </w:r>
    </w:p>
    <w:p w14:paraId="2CCA564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integritate morală şi profesională; </w:t>
      </w:r>
    </w:p>
    <w:p w14:paraId="695C870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confidenţialitate; </w:t>
      </w:r>
    </w:p>
    <w:p w14:paraId="1DB52250"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activitate în interesul public; </w:t>
      </w:r>
    </w:p>
    <w:p w14:paraId="48F219D3"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 respectarea legislaţiei generale şi a celei specifice domeniului; </w:t>
      </w:r>
    </w:p>
    <w:p w14:paraId="0AD5876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g) respectarea autonomiei personale; </w:t>
      </w:r>
    </w:p>
    <w:p w14:paraId="3CB916E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 onestitate şi corectitudine intelectuală;</w:t>
      </w:r>
    </w:p>
    <w:p w14:paraId="23B129A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i) respect şi toleranţă; </w:t>
      </w:r>
    </w:p>
    <w:p w14:paraId="5E980EA3"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j) autoexigenţă în exercitarea profesiei; </w:t>
      </w:r>
    </w:p>
    <w:p w14:paraId="0A765FA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k) interes şi responsabilitate în raport cu propria formare profesională; </w:t>
      </w:r>
    </w:p>
    <w:p w14:paraId="7A414F3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l) implicarea în democratizarea societăţii, în creşterea calităţii activităţii didactice şi a prestigiului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precum şi a specialităţii / domeniului în care lucrează; </w:t>
      </w:r>
    </w:p>
    <w:p w14:paraId="36896D0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m) respingerea conduitelor didactice inadecvate. </w:t>
      </w:r>
    </w:p>
    <w:p w14:paraId="5128F3F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6.</w:t>
      </w:r>
      <w:r w:rsidRPr="00E656D3">
        <w:rPr>
          <w:rFonts w:ascii="Times New Roman" w:hAnsi="Times New Roman" w:cs="Times New Roman"/>
          <w:noProof/>
          <w:sz w:val="24"/>
          <w:szCs w:val="24"/>
        </w:rPr>
        <w:t xml:space="preserve"> - În vederea asigurării unui învăţământ de calitate, în relațiile cu elevii, persoanele responsabile cu instruirea şi educaţia, în mod particular cadrele didactice, au obligaţia de a cunoaşte, respecta şi aplica un set de norme de conduită. Acestea au în vedere: </w:t>
      </w:r>
    </w:p>
    <w:p w14:paraId="2B245B0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 Ocrotirea sănătăţii fizice, psihice şi morale a elevilor prin: </w:t>
      </w:r>
    </w:p>
    <w:p w14:paraId="2CC588B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supravegherea permanentă a acestora pe tot parcursul activităţilor în cadrul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cât şi în cadrul celor organizate de unitatea şcolară în afara acesteia, în vederea asigurării depline a securităţii tuturor celor implicaţi în aceste acţiuni;</w:t>
      </w:r>
    </w:p>
    <w:p w14:paraId="3119C40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b) interzicerea agresiunilor fizice şi tratamentelor umilitoare, sub orice formă, asupra elevilor; </w:t>
      </w:r>
    </w:p>
    <w:p w14:paraId="4481C5D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asigurarea protecţiei fiecărui elev, prin denunţarea formelor de violenţă fizică exercitate asupra acestora, a oricărei forme de discriminare, abuz, neglijenţă sau de exploatare a elevilor, în conformitate cu prevederile Legii nr. 272/2004 privind protecţia şi promovarea drepturilor copilului, cu modificările şi completările ulterioare; </w:t>
      </w:r>
    </w:p>
    <w:p w14:paraId="4190852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excluderea oricăror forme de abuz sexual, emoţional sau spiritual; </w:t>
      </w:r>
    </w:p>
    <w:p w14:paraId="6051092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interzicerea hărţuirii sexuale şi a relaţiilor sexuale cu elevii, inclusiv a celor consensuale. </w:t>
      </w:r>
    </w:p>
    <w:p w14:paraId="1FD8EAC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(2) Responsabilitate în vederea atingerii de către elevi a standardelor de performanţă prevăzute de documentele şcolare.</w:t>
      </w:r>
    </w:p>
    <w:p w14:paraId="5FB44E7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(3) Respectarea principiilor docimologice. </w:t>
      </w:r>
    </w:p>
    <w:p w14:paraId="23338B4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(4) Interzicerea oricăror activităţi care generează corupţie: </w:t>
      </w:r>
    </w:p>
    <w:p w14:paraId="0B728D9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fraudarea examenelor de orice tip contra bani, obiecte, servicii etc; </w:t>
      </w:r>
    </w:p>
    <w:p w14:paraId="44AEA42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b) solicitarea de către personalul didactic a unor sume de bani sau cadouri în vederea obţinerii de către elevi a unor rezultate şcolare incorecte;</w:t>
      </w:r>
    </w:p>
    <w:p w14:paraId="7ADD801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c) traficul de influenţă şi favoritismul în procesul de evaluare; </w:t>
      </w:r>
    </w:p>
    <w:p w14:paraId="1E886E4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d) colectarea de fonduri de la elevi sau de la părinţii acestora pentru cadouri sau pentru protocolul destinat cadrelor didactice antrenate în organizarea şi desfăşurarea unor activităţi de evaluare (examene şi evaluări naţionale, olimpiade, alte concursuri şcolare etc.);</w:t>
      </w:r>
    </w:p>
    <w:p w14:paraId="72FAF440"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e) interzicerea meditaţiilor cu propriii elevi, contra unor avantaje materiale. </w:t>
      </w:r>
    </w:p>
    <w:p w14:paraId="20793B6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(5) Interzicerea implicării elevilor în activităţi de partizanat politic şi de prozelitism religios, organizate special în acest sens de către persoanele responsabile cu instruirea şi educaţia elevilor, în cadrul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sau în afara unității. </w:t>
      </w:r>
    </w:p>
    <w:p w14:paraId="65E7C31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(6) Excluderea din relaţiile cu elevii a oricărei forme de discriminare, asigurarea egalităţii de şanse şi promovarea principiilor educaţiei inclusive </w:t>
      </w:r>
    </w:p>
    <w:p w14:paraId="073434C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(7) Respectarea demnităţii şi recunoaşterea meritului personal al fiecărui elev. </w:t>
      </w:r>
    </w:p>
    <w:p w14:paraId="78DA887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Art.7</w:t>
      </w:r>
      <w:r w:rsidRPr="00E656D3">
        <w:rPr>
          <w:rFonts w:ascii="Times New Roman" w:hAnsi="Times New Roman" w:cs="Times New Roman"/>
          <w:noProof/>
          <w:sz w:val="24"/>
          <w:szCs w:val="24"/>
        </w:rPr>
        <w:t xml:space="preserve">. În relația cu părinții/reprezentanții legali, persoanele responsabile cu instruirea şi educaţia, în mod particular cadrele didactice, vor respecta şi aplica următoarele norme de conduită: </w:t>
      </w:r>
    </w:p>
    <w:p w14:paraId="72B14D6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acordarea de consultanţă părinţilor / reprezentanților legali în educarea propriilor copii şi susţinerea rolului parental; </w:t>
      </w:r>
    </w:p>
    <w:p w14:paraId="16F49B3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stabilirea unei relaţii de încredere mutuală, a unei comunicări deschise şi accesibile; </w:t>
      </w:r>
    </w:p>
    <w:p w14:paraId="40F3DC4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disponibilitatea pentru rezolvarea problemelor educative enunţate de către părinţi / reprezentanți legali; </w:t>
      </w:r>
    </w:p>
    <w:p w14:paraId="66578D2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informarea părinţilor/reprezentanților legali despre toate aspectele activităţii elevilor prin furnizarea explicaţiilor necesare înţelegerii şi aprecierii conţinutului serviciilor educative; </w:t>
      </w:r>
    </w:p>
    <w:p w14:paraId="47CFE65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informarea părinţilor/ reprezentanților legali despre evoluţia activităţii şcolare, evitând tendinţele de prezentare parţială sau cu tentă subiectivă; </w:t>
      </w:r>
    </w:p>
    <w:p w14:paraId="0DC38BA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 respectarea confidenţialităţii datelor furnizate şi a dreptului la intimitate individuală şi familială; g) persoanele responsabile cu instruirea şi educaţia, în mod particular personalul didactic, nu vor impune, în relaţia cu părinţii / reprezentanții legali, dobândirea / primirea de bunuri materiale sau sume de bani pentru serviciile educaţionale oferite; </w:t>
      </w:r>
    </w:p>
    <w:p w14:paraId="21D0E0B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h) consilierea părinţilor / reprezentanților legali privind alternativele de formare şi dezvoltare optimă a copiilor lor, din perspectiva expertizei psihopedagogice şi a respectării interesului major al copilului. </w:t>
      </w:r>
    </w:p>
    <w:p w14:paraId="654A2AB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8</w:t>
      </w:r>
      <w:r w:rsidRPr="00E656D3">
        <w:rPr>
          <w:rFonts w:ascii="Times New Roman" w:hAnsi="Times New Roman" w:cs="Times New Roman"/>
          <w:noProof/>
          <w:sz w:val="24"/>
          <w:szCs w:val="24"/>
        </w:rPr>
        <w:t xml:space="preserve">. - Personalul din cadrul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responsabil cu instruirea şi educaţia, în mod particular cadrele didactice, vor respecta şi aplica următoarele norme de conduită colegială: </w:t>
      </w:r>
    </w:p>
    <w:p w14:paraId="6955A4F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a) relaţiile profesionale trebuie să se bazeze pe respect, onestitate, solidaritate, cooperare, corectitudine, toleranţă, evitarea denigrării, sprijin reciproc, confidenţialitate, competiţie loială, interzicerea fraudei intelectuale şi a plagiatului; </w:t>
      </w:r>
    </w:p>
    <w:p w14:paraId="15A59210"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orice membru al personalului didactic va evita lezarea libertăţii de opinie, vizând convingerile politice şi religioase; </w:t>
      </w:r>
    </w:p>
    <w:p w14:paraId="0BE1217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orice membru al personalului didactic va evita practicarea oricărei forme de discriminare în relaţiile cu ceilalţi colegi; </w:t>
      </w:r>
    </w:p>
    <w:p w14:paraId="56CEA2A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între persoanele din sistemul de învăţământ preuniversitar responsabile cu instruirea şi educaţia se interzice solicitarea de servicii personale de orice tip de la colegi care sunt sau urmează să fie în proces de evaluare, angajare sau promovare; </w:t>
      </w:r>
    </w:p>
    <w:p w14:paraId="5042F69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în evaluarea competenţei profesionale se vor utiliza criterii care au în vedere performanţa şi rezultatele profesionale; </w:t>
      </w:r>
    </w:p>
    <w:p w14:paraId="33FB372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 încurajarea diseminării cunoştinţelor profesionale, în vederea atingerii unor standarde superioare de calitate în activitatea didactică; </w:t>
      </w:r>
    </w:p>
    <w:p w14:paraId="4780B34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g) orice cadru didactic trebuie să evite, prin afirmaţii, aprecieri sau acţiuni, să afecteze imaginea profesională şi / sau socială a oricărui alt membru al corpului profesoral, cu excepţia situaţiilor prevăzute şi formalizate de actele normative în vigoare; </w:t>
      </w:r>
    </w:p>
    <w:p w14:paraId="2F69B2C2"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h) întreaga activitate a persoanelor din sistemul de învăţământ preuniversitar, responsabile cu instruirea şi educaţia, trebuie să permită accesul la informaţiile care interesează pe toţi membrii comunităţii şcolare, posibilii candidaţi, instituţiile cu care entitatea colaborează şi publicul larg, asigurând astfel o informare corectă şi facilitarea egalităţii de şanse, precum şi asigurarea accesului echitabil la resursele şcolare şi ale sistemului de învăţământ;</w:t>
      </w:r>
    </w:p>
    <w:p w14:paraId="04FB96C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i) reacţia publică - prin drept la replică, discurs public, întrunire etc. sau atunci când o anumită situaţie creată de către membrii comunităţii educaţionale sau de către oricine altcineva din afara acesteia afectează imaginea unităţii, sistemului de învăţământ preuniversitar românesc, oricărei persoane, membră a comunităţii educaţionale. </w:t>
      </w:r>
    </w:p>
    <w:p w14:paraId="42D3B252"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Art. 8. 1. Responsabilitatea obligă membrii comunității școlare la un comportament care exclude atât offline cât și online, formularea în scris sau pe cale verbală de opinii tendențioase, folosirea unui limbaj vulgar, ofensator, ireverențios, precum și hărțuirea, amenințarea, umilirea, intimidarea, bullying-ul, atacul la persoană, dezinformarea, calomnia sau denigrarea liceului, colegilor sau elevilor.</w:t>
      </w:r>
    </w:p>
    <w:p w14:paraId="4E6CDAD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8.2. În mod specific, sunt interzise următoarele: </w:t>
      </w:r>
    </w:p>
    <w:p w14:paraId="4113546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Insulta verbală sau scrisă; </w:t>
      </w:r>
    </w:p>
    <w:p w14:paraId="1D99AA0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Abuzul de putere; </w:t>
      </w:r>
    </w:p>
    <w:p w14:paraId="2B1D2B6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Hărțuirea, înțeleasă drept comportament degradant, intimidant sau umilitor prin care este afectată capacitatea unei persoane de a-și desfășura în mod firesc activitățile profesionale și de studiu sau de a-și exercita drepturile, indiferent de formele în carwe s-ar putea manifesta aceasta (precum hărțuirea sexuală, șicanarea sistematică etc.). </w:t>
      </w:r>
    </w:p>
    <w:p w14:paraId="1918071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(d) Discriminarea înțeleasă ca orice deosebire, excludere, restricție sau preferință pe bază de rasă, naționalitate, etnie, limbă, religie, categorie socială, convingeri, sex, orientare sexuală, vârstă, handicap, boală de orice fel, apartenență la o categorie defavorizată, precum și oricare alt criteriu care are ca scop sau efect restrângerea, înlăturarea recunoașterii, folosinței sau exercitării, în condiții de egalitate, a drepturilor omului. </w:t>
      </w:r>
    </w:p>
    <w:p w14:paraId="49D48E9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9</w:t>
      </w:r>
      <w:r w:rsidRPr="00E656D3">
        <w:rPr>
          <w:rFonts w:ascii="Times New Roman" w:hAnsi="Times New Roman" w:cs="Times New Roman"/>
          <w:noProof/>
          <w:sz w:val="24"/>
          <w:szCs w:val="24"/>
        </w:rPr>
        <w:t xml:space="preserve">. - Personalul din sistemul de învăţământ preuniversitar responsabil cu instruirea şi educaţia, în mod particular cadrele didactice care îndeplinesc funcții de conducere, de îndrumare şi control sau care sunt membri în structuri de conducere, vor respecta şi aplica următoarele norme de conduită managerială: respectarea criteriilor unui management eficient al resurselor; </w:t>
      </w:r>
    </w:p>
    <w:p w14:paraId="7A6F082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promovarea standardelor profesionale şi morale specifice; </w:t>
      </w:r>
    </w:p>
    <w:p w14:paraId="10989D1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aplicarea obiectivă a reglementărilor legale şi a normelor etice; </w:t>
      </w:r>
    </w:p>
    <w:p w14:paraId="49CEEB1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evaluarea corectă, conform prevederilor din fişa postului; </w:t>
      </w:r>
    </w:p>
    <w:p w14:paraId="221DE7F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selectarea personalului didactic şi personalului didactic auxiliar de calitate, conform legislaţiei în vigoare; </w:t>
      </w:r>
    </w:p>
    <w:p w14:paraId="7058A5F3"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interzicerea oricărei forme de constrângere ilegală şi / sau ilegitimă, din perspectiva funcţiei deţinute; </w:t>
      </w:r>
    </w:p>
    <w:p w14:paraId="13E3567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 respingerea oricărei forme de abuz în exercitarea autorităţii; </w:t>
      </w:r>
    </w:p>
    <w:p w14:paraId="1378B80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g) interzicerea oricărei forme de hărţuire a personalului didactic, indiferent de statutul şi funcţia persoanei hărţuitoare; </w:t>
      </w:r>
    </w:p>
    <w:p w14:paraId="193878C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h) exercitarea atribuţiilor ierarhic-superioare, din perspectiva exclusivă a evaluării, controlului, îndrumării şi consilierii manageriale corecte şi obiective. </w:t>
      </w:r>
    </w:p>
    <w:p w14:paraId="267E1F6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10.</w:t>
      </w:r>
      <w:r w:rsidRPr="00E656D3">
        <w:rPr>
          <w:rFonts w:ascii="Times New Roman" w:hAnsi="Times New Roman" w:cs="Times New Roman"/>
          <w:noProof/>
          <w:sz w:val="24"/>
          <w:szCs w:val="24"/>
        </w:rPr>
        <w:t xml:space="preserve"> - În exercitarea activităţilor didactice (şcolare şi extraşcolare), membrilor personalului didactic le sunt interzise: </w:t>
      </w:r>
    </w:p>
    <w:p w14:paraId="4F881D6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consumul de substanţe psihotrope sau alcool;</w:t>
      </w:r>
    </w:p>
    <w:p w14:paraId="33DC772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b) să încurajeze consumul de substanțe psihotrope, etnobotanice si alcool de către educabili; </w:t>
      </w:r>
    </w:p>
    <w:p w14:paraId="2BD39CE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organizarea pariurilor şi a jocurilor de noroc; </w:t>
      </w:r>
    </w:p>
    <w:p w14:paraId="703761A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folosirea dotărilor şi a bazei materiale din spaţiile de învăţământ în vederea obţinerii de beneficii financiare personale directe sau indirecte; </w:t>
      </w:r>
    </w:p>
    <w:p w14:paraId="17A9F05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distrugerea intenţionată a dotărilor şi a bazei materiale din spaţiile de învăţământ; e) distribuirea materialelor pornografice scrise, audio ori vizuale; </w:t>
      </w:r>
    </w:p>
    <w:p w14:paraId="6D7583E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f) utilizarea de materiale informative interzise prin lege;</w:t>
      </w:r>
    </w:p>
    <w:p w14:paraId="505145E0"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g) organizarea de activităţi care pot pune în pericol siguranţa şi securitatea elevilor sau a altor persoane aflate în incinta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w:t>
      </w:r>
    </w:p>
    <w:p w14:paraId="58F2750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11</w:t>
      </w:r>
      <w:r w:rsidRPr="00E656D3">
        <w:rPr>
          <w:rFonts w:ascii="Times New Roman" w:hAnsi="Times New Roman" w:cs="Times New Roman"/>
          <w:noProof/>
          <w:sz w:val="24"/>
          <w:szCs w:val="24"/>
        </w:rPr>
        <w:t xml:space="preserve">. - În relația cu instituțiile şi reprezentanții comunității locale, persoanele responsabile cu instruirea şi educaţia, în mod particular cadrele didactice, vor respecta şi aplica următoarele norme de conduită: </w:t>
      </w:r>
    </w:p>
    <w:p w14:paraId="6880281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 colaborarea şi parteneriatul cu instituţiile/reprezentanţii comunităţii locale vor avea în vedere asigurarea sprijinului reciproc, în scopul furnizării unor servicii educaţionale de calitate;</w:t>
      </w:r>
    </w:p>
    <w:p w14:paraId="178DF98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 b) colaborarea şi parteneriatul cu organizaţiile non-guvernamentale ce au ca obiect de activitate educaţia vor avea în vedere asigurarea sprijinului reciproc, în scopul furnizării unor servicii educaţionale de calitate; </w:t>
      </w:r>
    </w:p>
    <w:p w14:paraId="3CAB8D3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responsabilitate şi transparenţă în furnizarea de informaţii către instituţiile de stat în protejarea drepturilor copilului, atunci când interesul/nevoia de protecţie a copilului impun acest lucru; </w:t>
      </w:r>
    </w:p>
    <w:p w14:paraId="1C55152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parteneriatele cu agenţi economici vor avea în vedere asigurarea sprijinului reciproc, în scopul furnizării unor servicii educaţionale de calitate; </w:t>
      </w:r>
    </w:p>
    <w:p w14:paraId="071A40E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e) în realizarea colaborării şi a parteneriatelor cu instituţiile/reprezentanţii comunităţii locale, organizaţiile non-guvernamentale şi agenţii economici nu se vor angaja activităţi care să conducă la prozelitism religios şi partizanat politic, acţiuni care pun în pericol integritatea fizică şi morală a elevilor sau care permit exploatarea prin muncă a acestora. </w:t>
      </w:r>
    </w:p>
    <w:p w14:paraId="1538CAC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p>
    <w:p w14:paraId="3EC87E4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 xml:space="preserve">CAPITOLUL III RĂSPUNDERI PRIVIND RESPECTAREA PREVEDERILOR CODULUI </w:t>
      </w:r>
    </w:p>
    <w:p w14:paraId="2CA21E6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12</w:t>
      </w:r>
      <w:r w:rsidRPr="00E656D3">
        <w:rPr>
          <w:rFonts w:ascii="Times New Roman" w:hAnsi="Times New Roman" w:cs="Times New Roman"/>
          <w:noProof/>
          <w:sz w:val="24"/>
          <w:szCs w:val="24"/>
        </w:rPr>
        <w:t xml:space="preserve">. - (1) Orice persoană, participantă / implicată în mod direct sau indirect în activităţile din domeniul educaţional preuniversitar, care consideră, în mod întemeiat, prin raportare la prevederile prezentului Cod, că este victima sau martorul unui comportament lipsit de etică profesională din partea unei/unor persoane din sistemul naţional de învăţământ preuniversitar de stat, particular şi confesional, responsabile cu instruirea şi educaţia, are dreptul de a sesiza Comisia de etică a Liceului Teoretic </w:t>
      </w:r>
      <w:r w:rsidRPr="00E656D3">
        <w:rPr>
          <w:rFonts w:ascii="Times New Roman" w:hAnsi="Times New Roman" w:cs="Times New Roman"/>
          <w:i/>
          <w:iCs/>
          <w:noProof/>
          <w:sz w:val="24"/>
          <w:szCs w:val="24"/>
        </w:rPr>
        <w:t xml:space="preserve">Eugen Lovinescu </w:t>
      </w:r>
      <w:r w:rsidRPr="00E656D3">
        <w:rPr>
          <w:rFonts w:ascii="Times New Roman" w:hAnsi="Times New Roman" w:cs="Times New Roman"/>
          <w:noProof/>
          <w:sz w:val="24"/>
          <w:szCs w:val="24"/>
        </w:rPr>
        <w:t xml:space="preserve">/ a municipiului București. </w:t>
      </w:r>
    </w:p>
    <w:p w14:paraId="6275F5E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13</w:t>
      </w:r>
      <w:r w:rsidRPr="00E656D3">
        <w:rPr>
          <w:rFonts w:ascii="Times New Roman" w:hAnsi="Times New Roman" w:cs="Times New Roman"/>
          <w:noProof/>
          <w:sz w:val="24"/>
          <w:szCs w:val="24"/>
        </w:rPr>
        <w:t xml:space="preserve">. - Prezentul Cod face distincţia între încălcarea neintenţionată şi cea intenţionată a prevederilor sale. </w:t>
      </w:r>
    </w:p>
    <w:p w14:paraId="626711C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(1) În cazul încălcării neintenţionate a prevederilor codului, fapt dovedit în urma anchetei şi audierilor comisiei de etică de la nivelul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persoana în cauză va fi consiliată cu privire la înţelegerea situaţiei de încălcare a principiilor codului de etică şi, respectiv, va fi sprijinită pentru concilierea amiabilă cu partea reclamantă. </w:t>
      </w:r>
    </w:p>
    <w:p w14:paraId="2722EDD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(2) În cazul încălcării intenţionate a prevederilor codului, fapt dovedit în urma anchetei şi a audierilor Comisiei de etică a municipiului București, aceasta din urmă poate iniţia următoarele măsuri, în funcţie de gradul de încălcare a prevederilor Codului, de repetarea comportamentului respectiv, precum şi în funcţie de punctul de vedere al Consiliului Profesoral sau a altor organisme precum, Consiliul reprezentativ al părinţilor, Consiliul Şcolar al Elevilor: </w:t>
      </w:r>
    </w:p>
    <w:p w14:paraId="020B416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a) concilierea amiabilă cu partea reclamantă; </w:t>
      </w:r>
    </w:p>
    <w:p w14:paraId="04D9B0C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b) atenţionarea colegială în cadrul Comisiei de etică a municipiului București şi informarea Consiliului de administraţie al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pentru luarea în considerare a neconformării persoanei respective cu prevederile codului; </w:t>
      </w:r>
    </w:p>
    <w:p w14:paraId="2E60061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 propunerea de includere a persoanei respective într-un program de remediere comportamentală, prin consilierea şi monitorizarea sa pe o perioadă decisă de către Consiliul de Administraţie al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Conţinutul programului de remediere comportamentală va fi stabilit de către o comisie compusă dintr-un reprezentant al profesorilor-membru al Consiliului de </w:t>
      </w:r>
      <w:r w:rsidRPr="00E656D3">
        <w:rPr>
          <w:rFonts w:ascii="Times New Roman" w:hAnsi="Times New Roman" w:cs="Times New Roman"/>
          <w:noProof/>
          <w:sz w:val="24"/>
          <w:szCs w:val="24"/>
        </w:rPr>
        <w:lastRenderedPageBreak/>
        <w:t xml:space="preserve">administraţie, un reprezentant al părinţilor şi psihologul şcolar. Acest program va fi aprobat de către Consiliul de administraţie al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w:t>
      </w:r>
    </w:p>
    <w:p w14:paraId="34D6362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 Comisia de etică din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în funcţie de gradul de încălcare a normelor Codului, poate propune comisiei de cercetare disciplinară de la nivelul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 inspectoratului şcolar MEN, analiza cazului în vederea sancţionării disciplinare, în conformitate cu prevederile „Statutului personalului didactic” din cadrul Legii Educaţiei Naţionale 198/2023. </w:t>
      </w:r>
    </w:p>
    <w:p w14:paraId="18E83B4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p>
    <w:p w14:paraId="20376229" w14:textId="77777777" w:rsidR="00E656D3" w:rsidRPr="00E656D3" w:rsidRDefault="00E656D3" w:rsidP="00E656D3">
      <w:pPr>
        <w:spacing w:before="100" w:beforeAutospacing="1" w:after="100" w:afterAutospacing="1" w:line="240" w:lineRule="auto"/>
        <w:contextualSpacing/>
        <w:jc w:val="center"/>
        <w:rPr>
          <w:rFonts w:ascii="Times New Roman" w:hAnsi="Times New Roman" w:cs="Times New Roman"/>
          <w:noProof/>
          <w:sz w:val="24"/>
          <w:szCs w:val="24"/>
        </w:rPr>
      </w:pPr>
      <w:r w:rsidRPr="00E656D3">
        <w:rPr>
          <w:rFonts w:ascii="Times New Roman" w:hAnsi="Times New Roman" w:cs="Times New Roman"/>
          <w:noProof/>
          <w:sz w:val="24"/>
          <w:szCs w:val="24"/>
        </w:rPr>
        <w:t xml:space="preserve">SANCŢIUNI PROPUSE PENTRU  PERSONALUL  </w:t>
      </w:r>
    </w:p>
    <w:p w14:paraId="07BD79AE" w14:textId="77777777" w:rsidR="00E656D3" w:rsidRPr="00E656D3" w:rsidRDefault="00E656D3" w:rsidP="00E656D3">
      <w:pPr>
        <w:spacing w:before="100" w:beforeAutospacing="1" w:after="100" w:afterAutospacing="1" w:line="240" w:lineRule="auto"/>
        <w:contextualSpacing/>
        <w:jc w:val="center"/>
        <w:rPr>
          <w:rFonts w:ascii="Times New Roman" w:hAnsi="Times New Roman" w:cs="Times New Roman"/>
          <w:i/>
          <w:iCs/>
          <w:noProof/>
          <w:sz w:val="24"/>
          <w:szCs w:val="24"/>
        </w:rPr>
      </w:pPr>
      <w:r w:rsidRPr="00E656D3">
        <w:rPr>
          <w:rFonts w:ascii="Times New Roman" w:hAnsi="Times New Roman" w:cs="Times New Roman"/>
          <w:noProof/>
          <w:sz w:val="24"/>
          <w:szCs w:val="24"/>
        </w:rPr>
        <w:t xml:space="preserve">din Liceul Teoretic </w:t>
      </w:r>
      <w:r w:rsidRPr="00E656D3">
        <w:rPr>
          <w:rFonts w:ascii="Times New Roman" w:hAnsi="Times New Roman" w:cs="Times New Roman"/>
          <w:i/>
          <w:iCs/>
          <w:noProof/>
          <w:sz w:val="24"/>
          <w:szCs w:val="24"/>
        </w:rPr>
        <w:t>Eugen Lovinescu</w:t>
      </w:r>
    </w:p>
    <w:tbl>
      <w:tblPr>
        <w:tblStyle w:val="TableGrid"/>
        <w:tblW w:w="0" w:type="auto"/>
        <w:tblInd w:w="0" w:type="dxa"/>
        <w:tblLook w:val="04A0" w:firstRow="1" w:lastRow="0" w:firstColumn="1" w:lastColumn="0" w:noHBand="0" w:noVBand="1"/>
      </w:tblPr>
      <w:tblGrid>
        <w:gridCol w:w="3116"/>
        <w:gridCol w:w="3117"/>
        <w:gridCol w:w="3117"/>
      </w:tblGrid>
      <w:tr w:rsidR="00E656D3" w:rsidRPr="00E656D3" w14:paraId="14A4EDC6"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0AF1BB9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i/>
                <w:iCs/>
                <w:noProof/>
                <w:sz w:val="24"/>
                <w:szCs w:val="24"/>
              </w:rPr>
            </w:pPr>
            <w:r w:rsidRPr="00E656D3">
              <w:rPr>
                <w:rFonts w:ascii="Times New Roman" w:hAnsi="Times New Roman" w:cs="Times New Roman"/>
                <w:b/>
                <w:bCs/>
                <w:noProof/>
                <w:sz w:val="24"/>
                <w:szCs w:val="24"/>
              </w:rPr>
              <w:t>Abateri</w:t>
            </w:r>
          </w:p>
        </w:tc>
        <w:tc>
          <w:tcPr>
            <w:tcW w:w="3117" w:type="dxa"/>
            <w:tcBorders>
              <w:top w:val="single" w:sz="4" w:space="0" w:color="auto"/>
              <w:left w:val="single" w:sz="4" w:space="0" w:color="auto"/>
              <w:bottom w:val="single" w:sz="4" w:space="0" w:color="auto"/>
              <w:right w:val="single" w:sz="4" w:space="0" w:color="auto"/>
            </w:tcBorders>
            <w:hideMark/>
          </w:tcPr>
          <w:p w14:paraId="76B5D0C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i/>
                <w:iCs/>
                <w:noProof/>
                <w:sz w:val="24"/>
                <w:szCs w:val="24"/>
              </w:rPr>
            </w:pPr>
            <w:r w:rsidRPr="00E656D3">
              <w:rPr>
                <w:rFonts w:ascii="Times New Roman" w:hAnsi="Times New Roman" w:cs="Times New Roman"/>
                <w:b/>
                <w:bCs/>
                <w:noProof/>
                <w:sz w:val="24"/>
                <w:szCs w:val="24"/>
              </w:rPr>
              <w:t>Prima dată</w:t>
            </w:r>
          </w:p>
        </w:tc>
        <w:tc>
          <w:tcPr>
            <w:tcW w:w="3117" w:type="dxa"/>
            <w:tcBorders>
              <w:top w:val="single" w:sz="4" w:space="0" w:color="auto"/>
              <w:left w:val="single" w:sz="4" w:space="0" w:color="auto"/>
              <w:bottom w:val="single" w:sz="4" w:space="0" w:color="auto"/>
              <w:right w:val="single" w:sz="4" w:space="0" w:color="auto"/>
            </w:tcBorders>
            <w:hideMark/>
          </w:tcPr>
          <w:p w14:paraId="38183B3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i/>
                <w:iCs/>
                <w:noProof/>
                <w:sz w:val="24"/>
                <w:szCs w:val="24"/>
              </w:rPr>
            </w:pPr>
            <w:r w:rsidRPr="00E656D3">
              <w:rPr>
                <w:rFonts w:ascii="Times New Roman" w:hAnsi="Times New Roman" w:cs="Times New Roman"/>
                <w:b/>
                <w:bCs/>
                <w:noProof/>
                <w:sz w:val="24"/>
                <w:szCs w:val="24"/>
              </w:rPr>
              <w:t>De mai multe ori</w:t>
            </w:r>
          </w:p>
        </w:tc>
      </w:tr>
      <w:tr w:rsidR="00E656D3" w:rsidRPr="00E656D3" w14:paraId="564616F1"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1642864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Întârziere la ore</w:t>
            </w:r>
          </w:p>
        </w:tc>
        <w:tc>
          <w:tcPr>
            <w:tcW w:w="3117" w:type="dxa"/>
            <w:tcBorders>
              <w:top w:val="single" w:sz="4" w:space="0" w:color="auto"/>
              <w:left w:val="single" w:sz="4" w:space="0" w:color="auto"/>
              <w:bottom w:val="single" w:sz="4" w:space="0" w:color="auto"/>
              <w:right w:val="single" w:sz="4" w:space="0" w:color="auto"/>
            </w:tcBorders>
            <w:hideMark/>
          </w:tcPr>
          <w:p w14:paraId="1125C78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Notarea în condica de prezenţă</w:t>
            </w:r>
          </w:p>
        </w:tc>
        <w:tc>
          <w:tcPr>
            <w:tcW w:w="3117" w:type="dxa"/>
            <w:tcBorders>
              <w:top w:val="single" w:sz="4" w:space="0" w:color="auto"/>
              <w:left w:val="single" w:sz="4" w:space="0" w:color="auto"/>
              <w:bottom w:val="single" w:sz="4" w:space="0" w:color="auto"/>
              <w:right w:val="single" w:sz="4" w:space="0" w:color="auto"/>
            </w:tcBorders>
            <w:hideMark/>
          </w:tcPr>
          <w:p w14:paraId="7164644D"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 xml:space="preserve">Atenţionare în faţa Consiliului Profesoral şi a Consiliului de administraţie </w:t>
            </w:r>
          </w:p>
          <w:p w14:paraId="3368CB25"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i/>
                <w:iCs/>
                <w:noProof/>
                <w:sz w:val="24"/>
                <w:szCs w:val="24"/>
              </w:rPr>
            </w:pPr>
            <w:r w:rsidRPr="00E656D3">
              <w:rPr>
                <w:rFonts w:ascii="Times New Roman" w:hAnsi="Times New Roman" w:cs="Times New Roman"/>
                <w:noProof/>
                <w:sz w:val="24"/>
                <w:szCs w:val="24"/>
              </w:rPr>
              <w:t>Neplata orei dacă întârzierea depăşeşte 10 minute</w:t>
            </w:r>
          </w:p>
        </w:tc>
      </w:tr>
      <w:tr w:rsidR="00E656D3" w:rsidRPr="00E656D3" w14:paraId="0DFD2301"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59EB06D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Absenţă nemotivată de la ore</w:t>
            </w:r>
          </w:p>
        </w:tc>
        <w:tc>
          <w:tcPr>
            <w:tcW w:w="3117" w:type="dxa"/>
            <w:tcBorders>
              <w:top w:val="single" w:sz="4" w:space="0" w:color="auto"/>
              <w:left w:val="single" w:sz="4" w:space="0" w:color="auto"/>
              <w:bottom w:val="single" w:sz="4" w:space="0" w:color="auto"/>
              <w:right w:val="single" w:sz="4" w:space="0" w:color="auto"/>
            </w:tcBorders>
            <w:hideMark/>
          </w:tcPr>
          <w:p w14:paraId="287290D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Neplata orei</w:t>
            </w:r>
          </w:p>
        </w:tc>
        <w:tc>
          <w:tcPr>
            <w:tcW w:w="3117" w:type="dxa"/>
            <w:tcBorders>
              <w:top w:val="single" w:sz="4" w:space="0" w:color="auto"/>
              <w:left w:val="single" w:sz="4" w:space="0" w:color="auto"/>
              <w:bottom w:val="single" w:sz="4" w:space="0" w:color="auto"/>
              <w:right w:val="single" w:sz="4" w:space="0" w:color="auto"/>
            </w:tcBorders>
          </w:tcPr>
          <w:p w14:paraId="4E2C6CEA"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Neplata orelor</w:t>
            </w:r>
          </w:p>
          <w:p w14:paraId="195B25CD"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Diminuarea calificativului anual</w:t>
            </w:r>
          </w:p>
          <w:p w14:paraId="58C5E650"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 xml:space="preserve"> Sancţiune salarială stabilită de Consiliul de administraţie al instituţiei de învăţământ</w:t>
            </w:r>
          </w:p>
          <w:p w14:paraId="3B2177C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p>
        </w:tc>
      </w:tr>
      <w:tr w:rsidR="00E656D3" w:rsidRPr="00E656D3" w14:paraId="3C81B9BA"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43348DB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Absenţă nemotivată de la Consiliul clasei/ Consiliul Profesoral</w:t>
            </w:r>
          </w:p>
        </w:tc>
        <w:tc>
          <w:tcPr>
            <w:tcW w:w="3117" w:type="dxa"/>
            <w:tcBorders>
              <w:top w:val="single" w:sz="4" w:space="0" w:color="auto"/>
              <w:left w:val="single" w:sz="4" w:space="0" w:color="auto"/>
              <w:bottom w:val="single" w:sz="4" w:space="0" w:color="auto"/>
              <w:right w:val="single" w:sz="4" w:space="0" w:color="auto"/>
            </w:tcBorders>
            <w:hideMark/>
          </w:tcPr>
          <w:p w14:paraId="522C9F3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Avertisment verbal</w:t>
            </w:r>
          </w:p>
        </w:tc>
        <w:tc>
          <w:tcPr>
            <w:tcW w:w="3117" w:type="dxa"/>
            <w:tcBorders>
              <w:top w:val="single" w:sz="4" w:space="0" w:color="auto"/>
              <w:left w:val="single" w:sz="4" w:space="0" w:color="auto"/>
              <w:bottom w:val="single" w:sz="4" w:space="0" w:color="auto"/>
              <w:right w:val="single" w:sz="4" w:space="0" w:color="auto"/>
            </w:tcBorders>
            <w:hideMark/>
          </w:tcPr>
          <w:p w14:paraId="14E4A147"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 xml:space="preserve">Atenţionare în faţa Consiliul profesoral/ Consiliului de administraţie </w:t>
            </w:r>
          </w:p>
          <w:p w14:paraId="220BDF49"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i/>
                <w:iCs/>
                <w:noProof/>
                <w:sz w:val="24"/>
                <w:szCs w:val="24"/>
              </w:rPr>
            </w:pPr>
            <w:r w:rsidRPr="00E656D3">
              <w:rPr>
                <w:rFonts w:ascii="Times New Roman" w:hAnsi="Times New Roman" w:cs="Times New Roman"/>
                <w:noProof/>
                <w:sz w:val="24"/>
                <w:szCs w:val="24"/>
              </w:rPr>
              <w:t>Diminuarea calificativului anual</w:t>
            </w:r>
          </w:p>
        </w:tc>
      </w:tr>
      <w:tr w:rsidR="00E656D3" w:rsidRPr="00E656D3" w14:paraId="0C3629B1"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57BEF5F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Atitudine necorespunzătoare faţă de colegi sau faţă de elevi</w:t>
            </w:r>
          </w:p>
        </w:tc>
        <w:tc>
          <w:tcPr>
            <w:tcW w:w="3117" w:type="dxa"/>
            <w:tcBorders>
              <w:top w:val="single" w:sz="4" w:space="0" w:color="auto"/>
              <w:left w:val="single" w:sz="4" w:space="0" w:color="auto"/>
              <w:bottom w:val="single" w:sz="4" w:space="0" w:color="auto"/>
              <w:right w:val="single" w:sz="4" w:space="0" w:color="auto"/>
            </w:tcBorders>
            <w:hideMark/>
          </w:tcPr>
          <w:p w14:paraId="53EF56C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Avertisment verbal</w:t>
            </w:r>
          </w:p>
        </w:tc>
        <w:tc>
          <w:tcPr>
            <w:tcW w:w="3117" w:type="dxa"/>
            <w:tcBorders>
              <w:top w:val="single" w:sz="4" w:space="0" w:color="auto"/>
              <w:left w:val="single" w:sz="4" w:space="0" w:color="auto"/>
              <w:bottom w:val="single" w:sz="4" w:space="0" w:color="auto"/>
              <w:right w:val="single" w:sz="4" w:space="0" w:color="auto"/>
            </w:tcBorders>
            <w:hideMark/>
          </w:tcPr>
          <w:p w14:paraId="1FE00946"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Atenţionare în faţa Consiliul profesoral</w:t>
            </w:r>
          </w:p>
          <w:p w14:paraId="70D09021"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i/>
                <w:iCs/>
                <w:noProof/>
                <w:sz w:val="24"/>
                <w:szCs w:val="24"/>
              </w:rPr>
            </w:pPr>
            <w:r w:rsidRPr="00E656D3">
              <w:rPr>
                <w:rFonts w:ascii="Times New Roman" w:hAnsi="Times New Roman" w:cs="Times New Roman"/>
                <w:noProof/>
                <w:sz w:val="24"/>
                <w:szCs w:val="24"/>
              </w:rPr>
              <w:t xml:space="preserve"> Diminuarea calificativului anual</w:t>
            </w:r>
          </w:p>
        </w:tc>
      </w:tr>
      <w:tr w:rsidR="00E656D3" w:rsidRPr="00E656D3" w14:paraId="3E06EC97" w14:textId="77777777" w:rsidTr="00252EC8">
        <w:tc>
          <w:tcPr>
            <w:tcW w:w="3116" w:type="dxa"/>
            <w:tcBorders>
              <w:top w:val="single" w:sz="4" w:space="0" w:color="auto"/>
              <w:left w:val="single" w:sz="4" w:space="0" w:color="auto"/>
              <w:bottom w:val="single" w:sz="4" w:space="0" w:color="auto"/>
              <w:right w:val="single" w:sz="4" w:space="0" w:color="auto"/>
            </w:tcBorders>
          </w:tcPr>
          <w:p w14:paraId="14EA2DC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Încălcarea unor norme de conduită colegială</w:t>
            </w:r>
          </w:p>
          <w:p w14:paraId="76EA701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Încălcarea normelor de conduită în relațiile cu elevii</w:t>
            </w:r>
          </w:p>
          <w:p w14:paraId="1ADB5C4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Încălcarea unor norme de conduită în relația cu părinții/ reprezentanții legali</w:t>
            </w:r>
          </w:p>
          <w:p w14:paraId="6C6EF61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7E4A1D4"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lastRenderedPageBreak/>
              <w:t>Atenţionare în faţa Consiliul profesoral și a Consiliului de administraţie</w:t>
            </w:r>
          </w:p>
        </w:tc>
        <w:tc>
          <w:tcPr>
            <w:tcW w:w="3117" w:type="dxa"/>
            <w:tcBorders>
              <w:top w:val="single" w:sz="4" w:space="0" w:color="auto"/>
              <w:left w:val="single" w:sz="4" w:space="0" w:color="auto"/>
              <w:bottom w:val="single" w:sz="4" w:space="0" w:color="auto"/>
              <w:right w:val="single" w:sz="4" w:space="0" w:color="auto"/>
            </w:tcBorders>
            <w:hideMark/>
          </w:tcPr>
          <w:p w14:paraId="1921466B"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noProof/>
                <w:sz w:val="24"/>
                <w:szCs w:val="24"/>
              </w:rPr>
            </w:pPr>
            <w:r w:rsidRPr="00E656D3">
              <w:rPr>
                <w:rFonts w:ascii="Times New Roman" w:hAnsi="Times New Roman" w:cs="Times New Roman"/>
                <w:noProof/>
                <w:sz w:val="24"/>
                <w:szCs w:val="24"/>
              </w:rPr>
              <w:t xml:space="preserve">Atenţionare în faţa Consiliul profesoral și a Consiliului de administraţie </w:t>
            </w:r>
          </w:p>
          <w:p w14:paraId="2C9728DA" w14:textId="77777777" w:rsidR="00E656D3" w:rsidRPr="00E656D3" w:rsidRDefault="00E656D3" w:rsidP="00E656D3">
            <w:pPr>
              <w:spacing w:before="100" w:beforeAutospacing="1" w:after="100" w:afterAutospacing="1" w:line="240" w:lineRule="auto"/>
              <w:contextualSpacing/>
              <w:rPr>
                <w:rFonts w:ascii="Times New Roman" w:hAnsi="Times New Roman" w:cs="Times New Roman"/>
                <w:i/>
                <w:iCs/>
                <w:noProof/>
                <w:sz w:val="24"/>
                <w:szCs w:val="24"/>
              </w:rPr>
            </w:pPr>
            <w:r w:rsidRPr="00E656D3">
              <w:rPr>
                <w:rFonts w:ascii="Times New Roman" w:hAnsi="Times New Roman" w:cs="Times New Roman"/>
                <w:noProof/>
                <w:sz w:val="24"/>
                <w:szCs w:val="24"/>
              </w:rPr>
              <w:t xml:space="preserve">Propune comisiei de cercetare disciplinară analiza cazului în </w:t>
            </w:r>
            <w:r w:rsidRPr="00E656D3">
              <w:rPr>
                <w:rFonts w:ascii="Times New Roman" w:hAnsi="Times New Roman" w:cs="Times New Roman"/>
                <w:noProof/>
                <w:sz w:val="24"/>
                <w:szCs w:val="24"/>
              </w:rPr>
              <w:lastRenderedPageBreak/>
              <w:t>vederea sancţionării disciplinare</w:t>
            </w:r>
          </w:p>
        </w:tc>
      </w:tr>
      <w:tr w:rsidR="00E656D3" w:rsidRPr="00E656D3" w14:paraId="4D79E0A0"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2AAF3BF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Încălcarea prevederilor art.10, și anume: </w:t>
            </w:r>
          </w:p>
          <w:p w14:paraId="1F9B5349"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-consumul de substanţe psihotrope sau alcool; </w:t>
            </w:r>
          </w:p>
          <w:p w14:paraId="24D6DCF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-să încurajeze consumul de substanțe psihotrope, etnobotanice si alcool de către educabili;</w:t>
            </w:r>
          </w:p>
          <w:p w14:paraId="61E84B4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-organizarea pariurilor şi a jocurilor.</w:t>
            </w:r>
          </w:p>
        </w:tc>
        <w:tc>
          <w:tcPr>
            <w:tcW w:w="3117" w:type="dxa"/>
            <w:tcBorders>
              <w:top w:val="single" w:sz="4" w:space="0" w:color="auto"/>
              <w:left w:val="single" w:sz="4" w:space="0" w:color="auto"/>
              <w:bottom w:val="single" w:sz="4" w:space="0" w:color="auto"/>
              <w:right w:val="single" w:sz="4" w:space="0" w:color="auto"/>
            </w:tcBorders>
            <w:hideMark/>
          </w:tcPr>
          <w:p w14:paraId="279C77D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Analiza cazului în cadrul Comisiei de etică</w:t>
            </w:r>
          </w:p>
          <w:p w14:paraId="38AE9B3F"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Atenţionare în faţa Consiliul profesoral și a Consiliului de administraţie</w:t>
            </w:r>
          </w:p>
        </w:tc>
        <w:tc>
          <w:tcPr>
            <w:tcW w:w="3117" w:type="dxa"/>
            <w:tcBorders>
              <w:top w:val="single" w:sz="4" w:space="0" w:color="auto"/>
              <w:left w:val="single" w:sz="4" w:space="0" w:color="auto"/>
              <w:bottom w:val="single" w:sz="4" w:space="0" w:color="auto"/>
              <w:right w:val="single" w:sz="4" w:space="0" w:color="auto"/>
            </w:tcBorders>
            <w:hideMark/>
          </w:tcPr>
          <w:p w14:paraId="1D868A7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 xml:space="preserve">Propune comisiei de cercetare disciplinară de la Liceul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analiza cazului în vederea sancționării disciplinare</w:t>
            </w:r>
          </w:p>
        </w:tc>
      </w:tr>
      <w:tr w:rsidR="00E656D3" w:rsidRPr="00E656D3" w14:paraId="4174E383" w14:textId="77777777" w:rsidTr="00252EC8">
        <w:tc>
          <w:tcPr>
            <w:tcW w:w="3116" w:type="dxa"/>
            <w:tcBorders>
              <w:top w:val="single" w:sz="4" w:space="0" w:color="auto"/>
              <w:left w:val="single" w:sz="4" w:space="0" w:color="auto"/>
              <w:bottom w:val="single" w:sz="4" w:space="0" w:color="auto"/>
              <w:right w:val="single" w:sz="4" w:space="0" w:color="auto"/>
            </w:tcBorders>
            <w:hideMark/>
          </w:tcPr>
          <w:p w14:paraId="57AB303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-folosirea dotărilor şi a bazei materiale din spaţiile de învăţământ în vederea obţinerii de beneficii financiare personale directe sau indirecte; -distrugerea intenţionată a dotărilor şi a bazei materiale din spaţiile de învăţământ; </w:t>
            </w:r>
          </w:p>
          <w:p w14:paraId="5D65A2DE"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-distribuirea materialelor pornografice scrise, audio ori vizuale; </w:t>
            </w:r>
          </w:p>
          <w:p w14:paraId="1F260647"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-utilizarea de materiale informative interzise prin lege; </w:t>
            </w:r>
          </w:p>
          <w:p w14:paraId="10CB8D4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 xml:space="preserve">-organizarea de activităţi care pot pune în pericol siguranţa şi securitatea elevilor sau a altor persoane aflate în incinta Liceului Teoretic </w:t>
            </w:r>
            <w:r w:rsidRPr="00E656D3">
              <w:rPr>
                <w:rFonts w:ascii="Times New Roman" w:hAnsi="Times New Roman" w:cs="Times New Roman"/>
                <w:i/>
                <w:iCs/>
                <w:noProof/>
                <w:sz w:val="24"/>
                <w:szCs w:val="24"/>
              </w:rPr>
              <w:t xml:space="preserve">Eugen Lovinescu </w:t>
            </w:r>
          </w:p>
        </w:tc>
        <w:tc>
          <w:tcPr>
            <w:tcW w:w="3117" w:type="dxa"/>
            <w:tcBorders>
              <w:top w:val="single" w:sz="4" w:space="0" w:color="auto"/>
              <w:left w:val="single" w:sz="4" w:space="0" w:color="auto"/>
              <w:bottom w:val="single" w:sz="4" w:space="0" w:color="auto"/>
              <w:right w:val="single" w:sz="4" w:space="0" w:color="auto"/>
            </w:tcBorders>
            <w:hideMark/>
          </w:tcPr>
          <w:p w14:paraId="6BF80BE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Analiza cazului în cadrul Comisiei de etică</w:t>
            </w:r>
          </w:p>
          <w:p w14:paraId="25ED635A"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Atenţionare în faţa Consiliului profesoral şi a Consiliului de administraţie</w:t>
            </w:r>
          </w:p>
        </w:tc>
        <w:tc>
          <w:tcPr>
            <w:tcW w:w="3117" w:type="dxa"/>
            <w:tcBorders>
              <w:top w:val="single" w:sz="4" w:space="0" w:color="auto"/>
              <w:left w:val="single" w:sz="4" w:space="0" w:color="auto"/>
              <w:bottom w:val="single" w:sz="4" w:space="0" w:color="auto"/>
              <w:right w:val="single" w:sz="4" w:space="0" w:color="auto"/>
            </w:tcBorders>
            <w:hideMark/>
          </w:tcPr>
          <w:p w14:paraId="1F0943A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i/>
                <w:iCs/>
                <w:noProof/>
                <w:sz w:val="24"/>
                <w:szCs w:val="24"/>
              </w:rPr>
            </w:pPr>
            <w:r w:rsidRPr="00E656D3">
              <w:rPr>
                <w:rFonts w:ascii="Times New Roman" w:hAnsi="Times New Roman" w:cs="Times New Roman"/>
                <w:noProof/>
                <w:sz w:val="24"/>
                <w:szCs w:val="24"/>
              </w:rPr>
              <w:t>Diminuarea calificativului anual</w:t>
            </w:r>
          </w:p>
        </w:tc>
      </w:tr>
    </w:tbl>
    <w:p w14:paraId="3C48F8E0" w14:textId="77777777" w:rsidR="00E656D3" w:rsidRPr="00E656D3" w:rsidRDefault="00E656D3" w:rsidP="00E656D3">
      <w:pPr>
        <w:spacing w:before="100" w:beforeAutospacing="1" w:after="100" w:afterAutospacing="1" w:line="240" w:lineRule="auto"/>
        <w:ind w:firstLine="720"/>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Părinţii elevilor sau tutorii lor legali sunt chemaţi să se implice în activităţile organizate de şcoală, să facă propuneri pentru îmbunătăţirea calităţii educaţiei copiilor lor, să ia la cunoştinţă şi să respecte prevederile contractului de parteneriat cu şcoala. </w:t>
      </w:r>
    </w:p>
    <w:p w14:paraId="56806C82" w14:textId="77777777" w:rsidR="00E656D3" w:rsidRDefault="00E656D3" w:rsidP="00E656D3">
      <w:pPr>
        <w:spacing w:before="100" w:beforeAutospacing="1" w:after="100" w:afterAutospacing="1" w:line="240" w:lineRule="auto"/>
        <w:ind w:firstLine="720"/>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lastRenderedPageBreak/>
        <w:t xml:space="preserve">Promovarea valorilor etice se face prin lucru în echipă şi prin iniţiativă, iar rezultatele apar prin creşterea reputaţiei şi a imaginii şcolii. </w:t>
      </w:r>
    </w:p>
    <w:p w14:paraId="17CFADD7" w14:textId="77777777" w:rsidR="005B09AB" w:rsidRDefault="005B09AB" w:rsidP="00E656D3">
      <w:pPr>
        <w:spacing w:before="100" w:beforeAutospacing="1" w:after="100" w:afterAutospacing="1" w:line="240" w:lineRule="auto"/>
        <w:ind w:firstLine="720"/>
        <w:contextualSpacing/>
        <w:jc w:val="both"/>
        <w:rPr>
          <w:rFonts w:ascii="Times New Roman" w:hAnsi="Times New Roman" w:cs="Times New Roman"/>
          <w:noProof/>
          <w:sz w:val="24"/>
          <w:szCs w:val="24"/>
        </w:rPr>
      </w:pPr>
    </w:p>
    <w:p w14:paraId="154CD930" w14:textId="77777777" w:rsidR="005B09AB" w:rsidRPr="00E656D3" w:rsidRDefault="005B09AB" w:rsidP="00E656D3">
      <w:pPr>
        <w:spacing w:before="100" w:beforeAutospacing="1" w:after="100" w:afterAutospacing="1" w:line="240" w:lineRule="auto"/>
        <w:ind w:firstLine="720"/>
        <w:contextualSpacing/>
        <w:jc w:val="both"/>
        <w:rPr>
          <w:rFonts w:ascii="Times New Roman" w:hAnsi="Times New Roman" w:cs="Times New Roman"/>
          <w:noProof/>
          <w:sz w:val="24"/>
          <w:szCs w:val="24"/>
        </w:rPr>
      </w:pPr>
    </w:p>
    <w:p w14:paraId="4034D63D"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t xml:space="preserve">CAPITOLUL IV - DISPOZIȚII FINALE </w:t>
      </w:r>
    </w:p>
    <w:p w14:paraId="460BA6CB"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15.</w:t>
      </w:r>
      <w:r w:rsidRPr="00E656D3">
        <w:rPr>
          <w:rFonts w:ascii="Times New Roman" w:hAnsi="Times New Roman" w:cs="Times New Roman"/>
          <w:noProof/>
          <w:sz w:val="24"/>
          <w:szCs w:val="24"/>
        </w:rPr>
        <w:t xml:space="preserve"> - Prezentul Cod nu se substituie legilor și regulamentelor în vigoare din domeniul educației și nici nu poate contraveni acestora. </w:t>
      </w:r>
    </w:p>
    <w:p w14:paraId="480AA24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16.</w:t>
      </w:r>
      <w:r w:rsidRPr="00E656D3">
        <w:rPr>
          <w:rFonts w:ascii="Times New Roman" w:hAnsi="Times New Roman" w:cs="Times New Roman"/>
          <w:noProof/>
          <w:sz w:val="24"/>
          <w:szCs w:val="24"/>
        </w:rPr>
        <w:t xml:space="preserve"> - Prin prevederile prezentului Cod, activitățile comisiei de etică a municipiului București nu se substituie activităților comisiilor de cercetare disciplinară, constituite la diferite niveluri, conform prevederilor Legii educației naționale nr. 198/2023, și nici activităților instituțiilor statului abilitate. În anumite cazuri, Comisia de etică a Liceului Teoretic </w:t>
      </w:r>
      <w:r w:rsidRPr="00E656D3">
        <w:rPr>
          <w:rFonts w:ascii="Times New Roman" w:hAnsi="Times New Roman" w:cs="Times New Roman"/>
          <w:i/>
          <w:iCs/>
          <w:noProof/>
          <w:sz w:val="24"/>
          <w:szCs w:val="24"/>
        </w:rPr>
        <w:t>Eugen Lovinescu</w:t>
      </w:r>
      <w:r w:rsidRPr="00E656D3">
        <w:rPr>
          <w:rFonts w:ascii="Times New Roman" w:hAnsi="Times New Roman" w:cs="Times New Roman"/>
          <w:noProof/>
          <w:sz w:val="24"/>
          <w:szCs w:val="24"/>
        </w:rPr>
        <w:t xml:space="preserve"> poate înainta sesizările primite către o comisie de cercetare disciplinară.</w:t>
      </w:r>
    </w:p>
    <w:p w14:paraId="5B0019D1"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 xml:space="preserve"> </w:t>
      </w:r>
      <w:r w:rsidRPr="00E656D3">
        <w:rPr>
          <w:rFonts w:ascii="Times New Roman" w:hAnsi="Times New Roman" w:cs="Times New Roman"/>
          <w:b/>
          <w:bCs/>
          <w:noProof/>
          <w:sz w:val="24"/>
          <w:szCs w:val="24"/>
        </w:rPr>
        <w:t>Art. 17</w:t>
      </w:r>
      <w:r w:rsidRPr="00E656D3">
        <w:rPr>
          <w:rFonts w:ascii="Times New Roman" w:hAnsi="Times New Roman" w:cs="Times New Roman"/>
          <w:noProof/>
          <w:sz w:val="24"/>
          <w:szCs w:val="24"/>
        </w:rPr>
        <w:t>. – Modificarea prevederilor prezentului Cod etic se poate face ca urmare a propunerilor a 2/3 din totalul membrilor Consiliului profesoral.</w:t>
      </w:r>
    </w:p>
    <w:p w14:paraId="2DEB3E38"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18.</w:t>
      </w:r>
      <w:r w:rsidRPr="00E656D3">
        <w:rPr>
          <w:rFonts w:ascii="Times New Roman" w:hAnsi="Times New Roman" w:cs="Times New Roman"/>
          <w:noProof/>
          <w:sz w:val="24"/>
          <w:szCs w:val="24"/>
        </w:rPr>
        <w:t xml:space="preserve"> – Modificările Codului etic al unității se realizează de către un grup de lucru special constituit în acest scop și sunt aprobate cu 2/3 din voturile exprimate de către membrii Consiliul profesoral.</w:t>
      </w:r>
    </w:p>
    <w:p w14:paraId="34BEB546"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19.</w:t>
      </w:r>
      <w:r w:rsidRPr="00E656D3">
        <w:rPr>
          <w:rFonts w:ascii="Times New Roman" w:hAnsi="Times New Roman" w:cs="Times New Roman"/>
          <w:noProof/>
          <w:sz w:val="24"/>
          <w:szCs w:val="24"/>
        </w:rPr>
        <w:t xml:space="preserve"> - Prezentul Cod intră în vigoare în urma avizului Consiliului profesoral și al aprobării Consiliului de administrație.</w:t>
      </w:r>
    </w:p>
    <w:p w14:paraId="133D0A7C"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r w:rsidRPr="00E656D3">
        <w:rPr>
          <w:rFonts w:ascii="Times New Roman" w:hAnsi="Times New Roman" w:cs="Times New Roman"/>
          <w:b/>
          <w:bCs/>
          <w:noProof/>
          <w:sz w:val="24"/>
          <w:szCs w:val="24"/>
        </w:rPr>
        <w:t>Art. 20</w:t>
      </w:r>
      <w:r w:rsidRPr="00E656D3">
        <w:rPr>
          <w:rFonts w:ascii="Times New Roman" w:hAnsi="Times New Roman" w:cs="Times New Roman"/>
          <w:noProof/>
          <w:sz w:val="24"/>
          <w:szCs w:val="24"/>
        </w:rPr>
        <w:t>. - Prevederile Codului de conduită etică vor fi aduse la cunoștință prin intermediul site-ului unității și prin afișare în cancelaria unității.</w:t>
      </w:r>
    </w:p>
    <w:p w14:paraId="27C7F889" w14:textId="77777777" w:rsidR="00E656D3" w:rsidRPr="00E656D3" w:rsidRDefault="00E656D3" w:rsidP="00E656D3">
      <w:pPr>
        <w:spacing w:before="100" w:beforeAutospacing="1" w:after="100" w:afterAutospacing="1" w:line="240" w:lineRule="auto"/>
        <w:ind w:firstLine="720"/>
        <w:contextualSpacing/>
        <w:jc w:val="both"/>
        <w:rPr>
          <w:rFonts w:ascii="Times New Roman" w:hAnsi="Times New Roman" w:cs="Times New Roman"/>
          <w:b/>
          <w:bCs/>
          <w:noProof/>
          <w:sz w:val="24"/>
          <w:szCs w:val="24"/>
        </w:rPr>
      </w:pPr>
    </w:p>
    <w:p w14:paraId="3D96702B" w14:textId="77777777" w:rsidR="00E656D3" w:rsidRPr="00E656D3" w:rsidRDefault="00E656D3" w:rsidP="00E656D3">
      <w:pPr>
        <w:spacing w:before="100" w:beforeAutospacing="1" w:after="100" w:afterAutospacing="1" w:line="240" w:lineRule="auto"/>
        <w:ind w:firstLine="720"/>
        <w:contextualSpacing/>
        <w:jc w:val="both"/>
        <w:rPr>
          <w:rFonts w:ascii="Times New Roman" w:hAnsi="Times New Roman" w:cs="Times New Roman"/>
          <w:b/>
          <w:bCs/>
          <w:noProof/>
          <w:sz w:val="24"/>
          <w:szCs w:val="24"/>
        </w:rPr>
      </w:pPr>
    </w:p>
    <w:p w14:paraId="4F59F7A3" w14:textId="77777777" w:rsid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p>
    <w:p w14:paraId="497E1622" w14:textId="77777777" w:rsidR="00075DD6" w:rsidRDefault="00075DD6" w:rsidP="00E656D3">
      <w:pPr>
        <w:spacing w:before="100" w:beforeAutospacing="1" w:after="100" w:afterAutospacing="1" w:line="240" w:lineRule="auto"/>
        <w:contextualSpacing/>
        <w:jc w:val="both"/>
        <w:rPr>
          <w:rFonts w:ascii="Times New Roman" w:hAnsi="Times New Roman" w:cs="Times New Roman"/>
          <w:noProof/>
          <w:sz w:val="24"/>
          <w:szCs w:val="24"/>
        </w:rPr>
      </w:pPr>
    </w:p>
    <w:p w14:paraId="0524021A" w14:textId="77777777" w:rsidR="00075DD6" w:rsidRDefault="00075DD6" w:rsidP="00E656D3">
      <w:pPr>
        <w:spacing w:before="100" w:beforeAutospacing="1" w:after="100" w:afterAutospacing="1" w:line="240" w:lineRule="auto"/>
        <w:contextualSpacing/>
        <w:jc w:val="both"/>
        <w:rPr>
          <w:rFonts w:ascii="Times New Roman" w:hAnsi="Times New Roman" w:cs="Times New Roman"/>
          <w:noProof/>
          <w:sz w:val="24"/>
          <w:szCs w:val="24"/>
        </w:rPr>
      </w:pPr>
    </w:p>
    <w:p w14:paraId="51715A90" w14:textId="77777777" w:rsidR="00075DD6" w:rsidRDefault="00075DD6" w:rsidP="00E656D3">
      <w:pPr>
        <w:spacing w:before="100" w:beforeAutospacing="1" w:after="100" w:afterAutospacing="1" w:line="240" w:lineRule="auto"/>
        <w:contextualSpacing/>
        <w:jc w:val="both"/>
        <w:rPr>
          <w:rFonts w:ascii="Times New Roman" w:hAnsi="Times New Roman" w:cs="Times New Roman"/>
          <w:noProof/>
          <w:sz w:val="24"/>
          <w:szCs w:val="24"/>
        </w:rPr>
      </w:pPr>
    </w:p>
    <w:p w14:paraId="04AC2C38" w14:textId="77777777" w:rsidR="00075DD6" w:rsidRDefault="00075DD6" w:rsidP="00E656D3">
      <w:pPr>
        <w:spacing w:before="100" w:beforeAutospacing="1" w:after="100" w:afterAutospacing="1" w:line="240" w:lineRule="auto"/>
        <w:contextualSpacing/>
        <w:jc w:val="both"/>
        <w:rPr>
          <w:rFonts w:ascii="Times New Roman" w:hAnsi="Times New Roman" w:cs="Times New Roman"/>
          <w:noProof/>
          <w:sz w:val="24"/>
          <w:szCs w:val="24"/>
        </w:rPr>
      </w:pPr>
    </w:p>
    <w:p w14:paraId="5C291504" w14:textId="77777777" w:rsidR="00075DD6" w:rsidRPr="00E656D3" w:rsidRDefault="00075DD6" w:rsidP="00E656D3">
      <w:pPr>
        <w:spacing w:before="100" w:beforeAutospacing="1" w:after="100" w:afterAutospacing="1" w:line="240" w:lineRule="auto"/>
        <w:contextualSpacing/>
        <w:jc w:val="both"/>
        <w:rPr>
          <w:rFonts w:ascii="Times New Roman" w:hAnsi="Times New Roman" w:cs="Times New Roman"/>
          <w:noProof/>
          <w:sz w:val="24"/>
          <w:szCs w:val="24"/>
        </w:rPr>
      </w:pPr>
    </w:p>
    <w:p w14:paraId="2F182EE5" w14:textId="77777777" w:rsidR="00E656D3" w:rsidRPr="00E656D3" w:rsidRDefault="00E656D3" w:rsidP="00E656D3">
      <w:pPr>
        <w:spacing w:before="100" w:beforeAutospacing="1" w:after="100" w:afterAutospacing="1" w:line="240" w:lineRule="auto"/>
        <w:contextualSpacing/>
        <w:jc w:val="both"/>
        <w:rPr>
          <w:rFonts w:ascii="Times New Roman" w:hAnsi="Times New Roman" w:cs="Times New Roman"/>
          <w:noProof/>
          <w:sz w:val="24"/>
          <w:szCs w:val="24"/>
        </w:rPr>
      </w:pPr>
    </w:p>
    <w:p w14:paraId="4DCBC502" w14:textId="77777777" w:rsidR="00E656D3" w:rsidRPr="00E656D3" w:rsidRDefault="00E656D3" w:rsidP="00E656D3">
      <w:pPr>
        <w:spacing w:line="240" w:lineRule="auto"/>
        <w:contextualSpacing/>
        <w:rPr>
          <w:rFonts w:ascii="Times New Roman" w:hAnsi="Times New Roman" w:cs="Times New Roman"/>
          <w:sz w:val="24"/>
          <w:szCs w:val="24"/>
        </w:rPr>
      </w:pPr>
    </w:p>
    <w:p w14:paraId="1D51B1F3"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6224710C"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noProof/>
          <w:sz w:val="24"/>
          <w:szCs w:val="24"/>
        </w:rPr>
      </w:pPr>
    </w:p>
    <w:p w14:paraId="2B11B4EC"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61569A39" w14:textId="77777777"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52676A67" w14:textId="77777777" w:rsidR="007812B5"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6469C842" w14:textId="77777777" w:rsidR="003F1512" w:rsidRDefault="003F1512"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493479D2" w14:textId="77777777" w:rsidR="003F1512" w:rsidRPr="00E656D3" w:rsidRDefault="003F1512"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701B6AFB" w14:textId="77777777" w:rsidR="00D657B3" w:rsidRDefault="00D657B3"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p>
    <w:p w14:paraId="34E432E6" w14:textId="487FF65F" w:rsidR="007812B5" w:rsidRPr="00E656D3" w:rsidRDefault="007812B5" w:rsidP="00E656D3">
      <w:pPr>
        <w:spacing w:before="100" w:beforeAutospacing="1" w:after="100" w:afterAutospacing="1" w:line="240" w:lineRule="auto"/>
        <w:ind w:right="-113"/>
        <w:contextualSpacing/>
        <w:jc w:val="both"/>
        <w:rPr>
          <w:rFonts w:ascii="Times New Roman" w:hAnsi="Times New Roman" w:cs="Times New Roman"/>
          <w:b/>
          <w:bCs/>
          <w:noProof/>
          <w:sz w:val="24"/>
          <w:szCs w:val="24"/>
        </w:rPr>
      </w:pPr>
      <w:r w:rsidRPr="00E656D3">
        <w:rPr>
          <w:rFonts w:ascii="Times New Roman" w:hAnsi="Times New Roman" w:cs="Times New Roman"/>
          <w:b/>
          <w:bCs/>
          <w:noProof/>
          <w:sz w:val="24"/>
          <w:szCs w:val="24"/>
        </w:rPr>
        <w:lastRenderedPageBreak/>
        <w:t>Cuprins:</w:t>
      </w:r>
    </w:p>
    <w:p w14:paraId="3181610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I - Dispoziții generale – p. 2</w:t>
      </w:r>
    </w:p>
    <w:p w14:paraId="4B73D0E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II- Reguli privind protecţia, igiena şi securitatea în muncă în cadrul unităţii – p. 3</w:t>
      </w:r>
    </w:p>
    <w:p w14:paraId="352166A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III - Reguli privind protecția, igiena, sănătatea și securitatea în muncă – p. 4</w:t>
      </w:r>
    </w:p>
    <w:p w14:paraId="5D6C453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IV - Instrucțiuni SSM specifice sălilor de clasă și birourilor – p. 6</w:t>
      </w:r>
    </w:p>
    <w:p w14:paraId="1DA78D4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V - Instrucțiuni specifice laboratoarelor de fizică – p. 9</w:t>
      </w:r>
    </w:p>
    <w:p w14:paraId="3FE35E7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VI - Instrucțiuni SSM specifice laboratoarelor de chimie, biologie. – p. 11</w:t>
      </w:r>
    </w:p>
    <w:p w14:paraId="10AAEEB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VII - Instruirea periodică a angajaților – p. 15</w:t>
      </w:r>
    </w:p>
    <w:p w14:paraId="0895B2C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VIII - Reguli privind respectarea principiului nediscriminării şi al înlăturării oricărei forme de încălcare a demnităţii - p. 15</w:t>
      </w:r>
    </w:p>
    <w:p w14:paraId="71F79E1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IX - Drepturile conducerii unității - p. 18</w:t>
      </w:r>
    </w:p>
    <w:p w14:paraId="437965A6"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 - Obligaţiile conducerii unității – p. 19</w:t>
      </w:r>
    </w:p>
    <w:p w14:paraId="233D6441"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XI -  Drepturile salariaților – p. 21</w:t>
      </w:r>
    </w:p>
    <w:p w14:paraId="053BC80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XII -  Obligațiile salariaților – p. 21</w:t>
      </w:r>
    </w:p>
    <w:p w14:paraId="6174EFF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XIII - Interdicţiile salariatului – p. 23</w:t>
      </w:r>
    </w:p>
    <w:p w14:paraId="5E2768A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XIV - Reguli generale – p. 25</w:t>
      </w:r>
    </w:p>
    <w:p w14:paraId="28E744F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XV - Procedura de soluţionare a cererilor sau a reclamaţiilor individuale ale salariaţilor – p. 26</w:t>
      </w:r>
    </w:p>
    <w:p w14:paraId="4B4D46D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XVI - Reguli concrete privind disciplina muncii în unitate – p. 28</w:t>
      </w:r>
    </w:p>
    <w:p w14:paraId="6EA480A5"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XVII - Organizarea timpului de lucru – p. 29</w:t>
      </w:r>
    </w:p>
    <w:p w14:paraId="37E83D8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XVIII -  Sărbători legale – p. 30</w:t>
      </w:r>
    </w:p>
    <w:p w14:paraId="638CC9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XIX. Concediul de odihnă – p. 31</w:t>
      </w:r>
    </w:p>
    <w:p w14:paraId="2B132202"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 - Concedii fără plată – p. 32</w:t>
      </w:r>
    </w:p>
    <w:p w14:paraId="180C5F7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XXI - Abaterile disciplinare şi sancţiunile aplicabile. Abaterea disciplinară – p. 33</w:t>
      </w:r>
    </w:p>
    <w:p w14:paraId="2DB68583"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XXII - Sancţiunile disciplinare – p. 33</w:t>
      </w:r>
    </w:p>
    <w:p w14:paraId="4E2CB80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XXIII - Reguli referitoare la procedura disciplinară – p. 34</w:t>
      </w:r>
    </w:p>
    <w:p w14:paraId="249D8CD0"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XXIV - Răspunderea patrimonială – p. 35</w:t>
      </w:r>
    </w:p>
    <w:p w14:paraId="4B2FC2F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XXV - Modalităţile de aplicare a altor dispoziţii legale sau contractuale specifice – p. 37</w:t>
      </w:r>
    </w:p>
    <w:p w14:paraId="0257F29A"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XXVI - Evaluarea personalului didactic și didactic auxiliar - p. 37</w:t>
      </w:r>
    </w:p>
    <w:p w14:paraId="0302A224"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XXVII - Evaluarea personalului nedidactic - p. 39</w:t>
      </w:r>
    </w:p>
    <w:p w14:paraId="1712E84B"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lang w:val="en-GB"/>
        </w:rPr>
        <w:t>Cap. XXVIII - Protecția datelor cu caracter personal – p. 40</w:t>
      </w:r>
    </w:p>
    <w:p w14:paraId="4B664BF9"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XXIX- Regulament de ordine interioară pentru elevi  - p. 46</w:t>
      </w:r>
    </w:p>
    <w:p w14:paraId="2E7D73A8"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XXX - Atribuții ale elevului de serviciu – p. 46</w:t>
      </w:r>
    </w:p>
    <w:p w14:paraId="590DA547" w14:textId="2C1DBC33" w:rsidR="007812B5" w:rsidRDefault="007812B5" w:rsidP="00E656D3">
      <w:pPr>
        <w:spacing w:before="100" w:beforeAutospacing="1" w:after="100" w:afterAutospacing="1" w:line="240" w:lineRule="auto"/>
        <w:ind w:left="-113" w:right="-113"/>
        <w:contextualSpacing/>
        <w:jc w:val="both"/>
        <w:rPr>
          <w:rFonts w:ascii="Times New Roman" w:hAnsi="Times New Roman" w:cs="Times New Roman"/>
          <w:noProof/>
          <w:sz w:val="24"/>
          <w:szCs w:val="24"/>
        </w:rPr>
      </w:pPr>
      <w:r w:rsidRPr="00E656D3">
        <w:rPr>
          <w:rFonts w:ascii="Times New Roman" w:hAnsi="Times New Roman" w:cs="Times New Roman"/>
          <w:noProof/>
          <w:sz w:val="24"/>
          <w:szCs w:val="24"/>
        </w:rPr>
        <w:t>Cap. XXXI– Disciplina școlară – p. 47</w:t>
      </w:r>
    </w:p>
    <w:p w14:paraId="06434CF7" w14:textId="77777777" w:rsidR="00075DD6" w:rsidRPr="00252EC8" w:rsidRDefault="00075DD6" w:rsidP="00075DD6">
      <w:pPr>
        <w:spacing w:before="100" w:beforeAutospacing="1" w:after="100" w:afterAutospacing="1" w:line="240" w:lineRule="auto"/>
        <w:contextualSpacing/>
        <w:jc w:val="both"/>
        <w:rPr>
          <w:rFonts w:ascii="Times New Roman" w:hAnsi="Times New Roman" w:cs="Times New Roman"/>
          <w:b/>
          <w:noProof/>
          <w:sz w:val="28"/>
          <w:szCs w:val="28"/>
        </w:rPr>
      </w:pPr>
      <w:r w:rsidRPr="00252EC8">
        <w:rPr>
          <w:rFonts w:ascii="Times New Roman" w:hAnsi="Times New Roman" w:cs="Times New Roman"/>
          <w:b/>
          <w:noProof/>
          <w:sz w:val="28"/>
          <w:szCs w:val="28"/>
        </w:rPr>
        <w:t>Anexa 1</w:t>
      </w:r>
    </w:p>
    <w:p w14:paraId="7603AC56" w14:textId="35ECE5C1" w:rsidR="007812B5" w:rsidRPr="00E656D3" w:rsidRDefault="00075DD6" w:rsidP="004763AE">
      <w:pPr>
        <w:spacing w:before="100" w:beforeAutospacing="1" w:after="100" w:afterAutospacing="1" w:line="240" w:lineRule="auto"/>
        <w:contextualSpacing/>
        <w:jc w:val="center"/>
        <w:rPr>
          <w:rFonts w:ascii="Times New Roman" w:hAnsi="Times New Roman" w:cs="Times New Roman"/>
          <w:noProof/>
          <w:sz w:val="24"/>
          <w:szCs w:val="24"/>
        </w:rPr>
      </w:pPr>
      <w:r w:rsidRPr="00075DD6">
        <w:rPr>
          <w:rFonts w:ascii="Times New Roman" w:hAnsi="Times New Roman" w:cs="Times New Roman"/>
          <w:bCs/>
          <w:noProof/>
          <w:sz w:val="24"/>
          <w:szCs w:val="24"/>
        </w:rPr>
        <w:t xml:space="preserve">CODUL ETIC ȘI DE INTEGRITATE pentru PERSONALUL din LICEUL TEORETIC </w:t>
      </w:r>
      <w:r w:rsidRPr="00075DD6">
        <w:rPr>
          <w:rFonts w:ascii="Times New Roman" w:hAnsi="Times New Roman" w:cs="Times New Roman"/>
          <w:bCs/>
          <w:i/>
          <w:iCs/>
          <w:noProof/>
          <w:sz w:val="24"/>
          <w:szCs w:val="24"/>
        </w:rPr>
        <w:t>EUGEN LOVINESCU</w:t>
      </w:r>
      <w:r w:rsidRPr="00075DD6">
        <w:rPr>
          <w:rFonts w:ascii="Times New Roman" w:hAnsi="Times New Roman" w:cs="Times New Roman"/>
          <w:bCs/>
          <w:noProof/>
          <w:sz w:val="24"/>
          <w:szCs w:val="24"/>
        </w:rPr>
        <w:t xml:space="preserve"> BUCUREȘTI</w:t>
      </w:r>
    </w:p>
    <w:p w14:paraId="05F7454C"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u w:val="single"/>
        </w:rPr>
      </w:pPr>
    </w:p>
    <w:p w14:paraId="7A2A375E" w14:textId="77777777" w:rsidR="007812B5" w:rsidRPr="00E656D3" w:rsidRDefault="007812B5" w:rsidP="00E656D3">
      <w:pPr>
        <w:spacing w:before="100" w:beforeAutospacing="1" w:after="100" w:afterAutospacing="1" w:line="240" w:lineRule="auto"/>
        <w:ind w:left="-113" w:right="-113"/>
        <w:contextualSpacing/>
        <w:jc w:val="both"/>
        <w:rPr>
          <w:rFonts w:ascii="Times New Roman" w:hAnsi="Times New Roman" w:cs="Times New Roman"/>
          <w:b/>
          <w:bCs/>
          <w:noProof/>
          <w:sz w:val="24"/>
          <w:szCs w:val="24"/>
        </w:rPr>
      </w:pPr>
    </w:p>
    <w:p w14:paraId="5B48DD22" w14:textId="77777777" w:rsidR="002D122C" w:rsidRPr="00E656D3" w:rsidRDefault="002D122C" w:rsidP="00E656D3">
      <w:pPr>
        <w:spacing w:line="240" w:lineRule="auto"/>
        <w:contextualSpacing/>
        <w:rPr>
          <w:rFonts w:ascii="Times New Roman" w:hAnsi="Times New Roman" w:cs="Times New Roman"/>
          <w:sz w:val="24"/>
          <w:szCs w:val="24"/>
        </w:rPr>
      </w:pPr>
    </w:p>
    <w:sectPr w:rsidR="002D122C" w:rsidRPr="00E656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8A5C" w14:textId="77777777" w:rsidR="00C04660" w:rsidRDefault="00C04660" w:rsidP="007812B5">
      <w:pPr>
        <w:spacing w:after="0" w:line="240" w:lineRule="auto"/>
      </w:pPr>
      <w:r>
        <w:separator/>
      </w:r>
    </w:p>
  </w:endnote>
  <w:endnote w:type="continuationSeparator" w:id="0">
    <w:p w14:paraId="5E9F4DEA" w14:textId="77777777" w:rsidR="00C04660" w:rsidRDefault="00C04660" w:rsidP="0078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24760"/>
      <w:docPartObj>
        <w:docPartGallery w:val="Page Numbers (Bottom of Page)"/>
        <w:docPartUnique/>
      </w:docPartObj>
    </w:sdtPr>
    <w:sdtEndPr>
      <w:rPr>
        <w:noProof/>
      </w:rPr>
    </w:sdtEndPr>
    <w:sdtContent>
      <w:p w14:paraId="23D1F020" w14:textId="77777777" w:rsidR="00252EC8" w:rsidRDefault="00252EC8">
        <w:pPr>
          <w:pStyle w:val="Footer"/>
          <w:jc w:val="center"/>
        </w:pPr>
        <w:r>
          <w:fldChar w:fldCharType="begin"/>
        </w:r>
        <w:r>
          <w:instrText xml:space="preserve"> PAGE   \* MERGEFORMAT </w:instrText>
        </w:r>
        <w:r>
          <w:fldChar w:fldCharType="separate"/>
        </w:r>
        <w:r w:rsidR="00075DD6">
          <w:rPr>
            <w:noProof/>
          </w:rPr>
          <w:t>5</w:t>
        </w:r>
        <w:r w:rsidR="00075DD6">
          <w:rPr>
            <w:noProof/>
          </w:rPr>
          <w:t>4</w:t>
        </w:r>
        <w:r>
          <w:rPr>
            <w:noProof/>
          </w:rPr>
          <w:fldChar w:fldCharType="end"/>
        </w:r>
      </w:p>
    </w:sdtContent>
  </w:sdt>
  <w:p w14:paraId="47F5AE5A" w14:textId="77777777" w:rsidR="00252EC8" w:rsidRDefault="0025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0B94" w14:textId="77777777" w:rsidR="00C04660" w:rsidRDefault="00C04660" w:rsidP="007812B5">
      <w:pPr>
        <w:spacing w:after="0" w:line="240" w:lineRule="auto"/>
      </w:pPr>
      <w:r>
        <w:separator/>
      </w:r>
    </w:p>
  </w:footnote>
  <w:footnote w:type="continuationSeparator" w:id="0">
    <w:p w14:paraId="66DDE7F6" w14:textId="77777777" w:rsidR="00C04660" w:rsidRDefault="00C04660" w:rsidP="0078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B3EC" w14:textId="77777777" w:rsidR="00252EC8" w:rsidRDefault="00252EC8" w:rsidP="007812B5">
    <w:r>
      <w:rPr>
        <w:noProof/>
        <w:lang w:val="en-US"/>
      </w:rPr>
      <w:drawing>
        <wp:inline distT="0" distB="0" distL="0" distR="0" wp14:anchorId="1838D515" wp14:editId="57534F3C">
          <wp:extent cx="5964555" cy="124396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srcRect/>
                  <a:stretch>
                    <a:fillRect/>
                  </a:stretch>
                </pic:blipFill>
                <pic:spPr>
                  <a:xfrm>
                    <a:off x="0" y="0"/>
                    <a:ext cx="5964555" cy="1243965"/>
                  </a:xfrm>
                  <a:prstGeom prst="rect">
                    <a:avLst/>
                  </a:prstGeom>
                  <a:noFill/>
                  <a:ln w="9525">
                    <a:noFill/>
                    <a:miter lim="800000"/>
                    <a:headEnd/>
                    <a:tailEnd/>
                  </a:ln>
                </pic:spPr>
              </pic:pic>
            </a:graphicData>
          </a:graphic>
        </wp:inline>
      </w:drawing>
    </w:r>
  </w:p>
  <w:p w14:paraId="78723FEB" w14:textId="77777777" w:rsidR="00252EC8" w:rsidRDefault="00252EC8" w:rsidP="007812B5"/>
  <w:p w14:paraId="520B1CBF" w14:textId="77777777" w:rsidR="00252EC8" w:rsidRDefault="00252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B5"/>
    <w:rsid w:val="0002435E"/>
    <w:rsid w:val="000636A7"/>
    <w:rsid w:val="00075DD6"/>
    <w:rsid w:val="00087518"/>
    <w:rsid w:val="000B72E7"/>
    <w:rsid w:val="000E5A62"/>
    <w:rsid w:val="001519B4"/>
    <w:rsid w:val="001A5E06"/>
    <w:rsid w:val="001E3625"/>
    <w:rsid w:val="00226D80"/>
    <w:rsid w:val="00252EC8"/>
    <w:rsid w:val="002B0F14"/>
    <w:rsid w:val="002D122C"/>
    <w:rsid w:val="003071A2"/>
    <w:rsid w:val="003B2D25"/>
    <w:rsid w:val="003F1512"/>
    <w:rsid w:val="00447F87"/>
    <w:rsid w:val="004763AE"/>
    <w:rsid w:val="004C68BD"/>
    <w:rsid w:val="004F34A5"/>
    <w:rsid w:val="004F77A7"/>
    <w:rsid w:val="00596B2F"/>
    <w:rsid w:val="005B09AB"/>
    <w:rsid w:val="005D115D"/>
    <w:rsid w:val="005D1CBF"/>
    <w:rsid w:val="005E6813"/>
    <w:rsid w:val="00605887"/>
    <w:rsid w:val="00651C31"/>
    <w:rsid w:val="00666796"/>
    <w:rsid w:val="00681D98"/>
    <w:rsid w:val="006A17E6"/>
    <w:rsid w:val="006C6B37"/>
    <w:rsid w:val="0072506A"/>
    <w:rsid w:val="00766900"/>
    <w:rsid w:val="0077309E"/>
    <w:rsid w:val="007812B5"/>
    <w:rsid w:val="007B59B2"/>
    <w:rsid w:val="007D4FB2"/>
    <w:rsid w:val="00846CE3"/>
    <w:rsid w:val="00882D34"/>
    <w:rsid w:val="00883226"/>
    <w:rsid w:val="009411A5"/>
    <w:rsid w:val="009537F3"/>
    <w:rsid w:val="00971E85"/>
    <w:rsid w:val="00994BDC"/>
    <w:rsid w:val="00A32080"/>
    <w:rsid w:val="00A4745A"/>
    <w:rsid w:val="00AF41F3"/>
    <w:rsid w:val="00B33747"/>
    <w:rsid w:val="00B54891"/>
    <w:rsid w:val="00B60B7A"/>
    <w:rsid w:val="00C04660"/>
    <w:rsid w:val="00C318F6"/>
    <w:rsid w:val="00CC13CB"/>
    <w:rsid w:val="00D34418"/>
    <w:rsid w:val="00D34FD4"/>
    <w:rsid w:val="00D657B3"/>
    <w:rsid w:val="00DB764C"/>
    <w:rsid w:val="00E266A9"/>
    <w:rsid w:val="00E656D3"/>
    <w:rsid w:val="00E91F07"/>
    <w:rsid w:val="00F7301F"/>
    <w:rsid w:val="00F831DE"/>
    <w:rsid w:val="00FF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C03E"/>
  <w15:chartTrackingRefBased/>
  <w15:docId w15:val="{9943BFE7-0F2B-4365-B70A-1C11646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B5"/>
    <w:pPr>
      <w:spacing w:line="256" w:lineRule="auto"/>
    </w:pPr>
    <w:rPr>
      <w:kern w:val="2"/>
      <w:lang w:val="ro-RO"/>
      <w14:ligatures w14:val="standardContextual"/>
    </w:rPr>
  </w:style>
  <w:style w:type="paragraph" w:styleId="Heading1">
    <w:name w:val="heading 1"/>
    <w:basedOn w:val="Normal"/>
    <w:next w:val="Normal"/>
    <w:link w:val="Heading1Char"/>
    <w:uiPriority w:val="9"/>
    <w:qFormat/>
    <w:rsid w:val="007812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12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12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12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12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1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B5"/>
    <w:rPr>
      <w:rFonts w:asciiTheme="majorHAnsi" w:eastAsiaTheme="majorEastAsia" w:hAnsiTheme="majorHAnsi" w:cstheme="majorBidi"/>
      <w:color w:val="2E74B5" w:themeColor="accent1" w:themeShade="BF"/>
      <w:kern w:val="2"/>
      <w:sz w:val="40"/>
      <w:szCs w:val="40"/>
      <w:lang w:val="ro-RO"/>
      <w14:ligatures w14:val="standardContextual"/>
    </w:rPr>
  </w:style>
  <w:style w:type="character" w:customStyle="1" w:styleId="Heading2Char">
    <w:name w:val="Heading 2 Char"/>
    <w:basedOn w:val="DefaultParagraphFont"/>
    <w:link w:val="Heading2"/>
    <w:uiPriority w:val="9"/>
    <w:semiHidden/>
    <w:rsid w:val="007812B5"/>
    <w:rPr>
      <w:rFonts w:asciiTheme="majorHAnsi" w:eastAsiaTheme="majorEastAsia" w:hAnsiTheme="majorHAnsi" w:cstheme="majorBidi"/>
      <w:color w:val="2E74B5" w:themeColor="accent1" w:themeShade="BF"/>
      <w:kern w:val="2"/>
      <w:sz w:val="32"/>
      <w:szCs w:val="32"/>
      <w:lang w:val="ro-RO"/>
      <w14:ligatures w14:val="standardContextual"/>
    </w:rPr>
  </w:style>
  <w:style w:type="character" w:customStyle="1" w:styleId="Heading3Char">
    <w:name w:val="Heading 3 Char"/>
    <w:basedOn w:val="DefaultParagraphFont"/>
    <w:link w:val="Heading3"/>
    <w:uiPriority w:val="9"/>
    <w:semiHidden/>
    <w:rsid w:val="007812B5"/>
    <w:rPr>
      <w:rFonts w:eastAsiaTheme="majorEastAsia" w:cstheme="majorBidi"/>
      <w:color w:val="2E74B5" w:themeColor="accent1" w:themeShade="BF"/>
      <w:kern w:val="2"/>
      <w:sz w:val="28"/>
      <w:szCs w:val="28"/>
      <w:lang w:val="ro-RO"/>
      <w14:ligatures w14:val="standardContextual"/>
    </w:rPr>
  </w:style>
  <w:style w:type="character" w:customStyle="1" w:styleId="Heading4Char">
    <w:name w:val="Heading 4 Char"/>
    <w:basedOn w:val="DefaultParagraphFont"/>
    <w:link w:val="Heading4"/>
    <w:uiPriority w:val="9"/>
    <w:semiHidden/>
    <w:rsid w:val="007812B5"/>
    <w:rPr>
      <w:rFonts w:eastAsiaTheme="majorEastAsia" w:cstheme="majorBidi"/>
      <w:i/>
      <w:iCs/>
      <w:color w:val="2E74B5" w:themeColor="accent1" w:themeShade="BF"/>
      <w:kern w:val="2"/>
      <w:lang w:val="ro-RO"/>
      <w14:ligatures w14:val="standardContextual"/>
    </w:rPr>
  </w:style>
  <w:style w:type="character" w:customStyle="1" w:styleId="Heading5Char">
    <w:name w:val="Heading 5 Char"/>
    <w:basedOn w:val="DefaultParagraphFont"/>
    <w:link w:val="Heading5"/>
    <w:uiPriority w:val="9"/>
    <w:semiHidden/>
    <w:rsid w:val="007812B5"/>
    <w:rPr>
      <w:rFonts w:eastAsiaTheme="majorEastAsia" w:cstheme="majorBidi"/>
      <w:color w:val="2E74B5" w:themeColor="accent1" w:themeShade="BF"/>
      <w:kern w:val="2"/>
      <w:lang w:val="ro-RO"/>
      <w14:ligatures w14:val="standardContextual"/>
    </w:rPr>
  </w:style>
  <w:style w:type="character" w:customStyle="1" w:styleId="Heading6Char">
    <w:name w:val="Heading 6 Char"/>
    <w:basedOn w:val="DefaultParagraphFont"/>
    <w:link w:val="Heading6"/>
    <w:uiPriority w:val="9"/>
    <w:semiHidden/>
    <w:rsid w:val="007812B5"/>
    <w:rPr>
      <w:rFonts w:eastAsiaTheme="majorEastAsia" w:cstheme="majorBidi"/>
      <w:i/>
      <w:iCs/>
      <w:color w:val="595959" w:themeColor="text1" w:themeTint="A6"/>
      <w:kern w:val="2"/>
      <w:lang w:val="ro-RO"/>
      <w14:ligatures w14:val="standardContextual"/>
    </w:rPr>
  </w:style>
  <w:style w:type="character" w:customStyle="1" w:styleId="Heading7Char">
    <w:name w:val="Heading 7 Char"/>
    <w:basedOn w:val="DefaultParagraphFont"/>
    <w:link w:val="Heading7"/>
    <w:uiPriority w:val="9"/>
    <w:semiHidden/>
    <w:rsid w:val="007812B5"/>
    <w:rPr>
      <w:rFonts w:eastAsiaTheme="majorEastAsia" w:cstheme="majorBidi"/>
      <w:color w:val="595959" w:themeColor="text1" w:themeTint="A6"/>
      <w:kern w:val="2"/>
      <w:lang w:val="ro-RO"/>
      <w14:ligatures w14:val="standardContextual"/>
    </w:rPr>
  </w:style>
  <w:style w:type="character" w:customStyle="1" w:styleId="Heading8Char">
    <w:name w:val="Heading 8 Char"/>
    <w:basedOn w:val="DefaultParagraphFont"/>
    <w:link w:val="Heading8"/>
    <w:uiPriority w:val="9"/>
    <w:semiHidden/>
    <w:rsid w:val="007812B5"/>
    <w:rPr>
      <w:rFonts w:eastAsiaTheme="majorEastAsia" w:cstheme="majorBidi"/>
      <w:i/>
      <w:iCs/>
      <w:color w:val="272727" w:themeColor="text1" w:themeTint="D8"/>
      <w:kern w:val="2"/>
      <w:lang w:val="ro-RO"/>
      <w14:ligatures w14:val="standardContextual"/>
    </w:rPr>
  </w:style>
  <w:style w:type="character" w:customStyle="1" w:styleId="Heading9Char">
    <w:name w:val="Heading 9 Char"/>
    <w:basedOn w:val="DefaultParagraphFont"/>
    <w:link w:val="Heading9"/>
    <w:uiPriority w:val="9"/>
    <w:semiHidden/>
    <w:rsid w:val="007812B5"/>
    <w:rPr>
      <w:rFonts w:eastAsiaTheme="majorEastAsia" w:cstheme="majorBidi"/>
      <w:color w:val="272727" w:themeColor="text1" w:themeTint="D8"/>
      <w:kern w:val="2"/>
      <w:lang w:val="ro-RO"/>
      <w14:ligatures w14:val="standardContextual"/>
    </w:rPr>
  </w:style>
  <w:style w:type="character" w:styleId="Hyperlink">
    <w:name w:val="Hyperlink"/>
    <w:basedOn w:val="DefaultParagraphFont"/>
    <w:uiPriority w:val="99"/>
    <w:unhideWhenUsed/>
    <w:rsid w:val="007812B5"/>
    <w:rPr>
      <w:color w:val="0563C1" w:themeColor="hyperlink"/>
      <w:u w:val="single"/>
    </w:rPr>
  </w:style>
  <w:style w:type="character" w:styleId="FollowedHyperlink">
    <w:name w:val="FollowedHyperlink"/>
    <w:basedOn w:val="DefaultParagraphFont"/>
    <w:uiPriority w:val="99"/>
    <w:semiHidden/>
    <w:unhideWhenUsed/>
    <w:rsid w:val="007812B5"/>
    <w:rPr>
      <w:color w:val="954F72" w:themeColor="followedHyperlink"/>
      <w:u w:val="single"/>
    </w:rPr>
  </w:style>
  <w:style w:type="paragraph" w:styleId="Header">
    <w:name w:val="header"/>
    <w:basedOn w:val="Normal"/>
    <w:link w:val="HeaderChar"/>
    <w:uiPriority w:val="99"/>
    <w:unhideWhenUsed/>
    <w:rsid w:val="00781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2B5"/>
    <w:rPr>
      <w:kern w:val="2"/>
      <w:lang w:val="ro-RO"/>
      <w14:ligatures w14:val="standardContextual"/>
    </w:rPr>
  </w:style>
  <w:style w:type="paragraph" w:styleId="Footer">
    <w:name w:val="footer"/>
    <w:basedOn w:val="Normal"/>
    <w:link w:val="FooterChar"/>
    <w:uiPriority w:val="99"/>
    <w:unhideWhenUsed/>
    <w:rsid w:val="00781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2B5"/>
    <w:rPr>
      <w:kern w:val="2"/>
      <w:lang w:val="ro-RO"/>
      <w14:ligatures w14:val="standardContextual"/>
    </w:rPr>
  </w:style>
  <w:style w:type="paragraph" w:styleId="Title">
    <w:name w:val="Title"/>
    <w:basedOn w:val="Normal"/>
    <w:next w:val="Normal"/>
    <w:link w:val="TitleChar"/>
    <w:uiPriority w:val="10"/>
    <w:qFormat/>
    <w:rsid w:val="00781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B5"/>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7812B5"/>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B5"/>
    <w:rPr>
      <w:rFonts w:eastAsiaTheme="majorEastAsia" w:cstheme="majorBidi"/>
      <w:color w:val="595959" w:themeColor="text1" w:themeTint="A6"/>
      <w:spacing w:val="15"/>
      <w:kern w:val="2"/>
      <w:sz w:val="28"/>
      <w:szCs w:val="28"/>
      <w:lang w:val="ro-RO"/>
      <w14:ligatures w14:val="standardContextual"/>
    </w:rPr>
  </w:style>
  <w:style w:type="paragraph" w:styleId="ListParagraph">
    <w:name w:val="List Paragraph"/>
    <w:basedOn w:val="Normal"/>
    <w:uiPriority w:val="34"/>
    <w:qFormat/>
    <w:rsid w:val="007812B5"/>
    <w:pPr>
      <w:ind w:left="720"/>
      <w:contextualSpacing/>
    </w:pPr>
  </w:style>
  <w:style w:type="paragraph" w:styleId="Quote">
    <w:name w:val="Quote"/>
    <w:basedOn w:val="Normal"/>
    <w:next w:val="Normal"/>
    <w:link w:val="QuoteChar"/>
    <w:uiPriority w:val="29"/>
    <w:qFormat/>
    <w:rsid w:val="007812B5"/>
    <w:pPr>
      <w:spacing w:before="160"/>
      <w:jc w:val="center"/>
    </w:pPr>
    <w:rPr>
      <w:i/>
      <w:iCs/>
      <w:color w:val="404040" w:themeColor="text1" w:themeTint="BF"/>
    </w:rPr>
  </w:style>
  <w:style w:type="character" w:customStyle="1" w:styleId="QuoteChar">
    <w:name w:val="Quote Char"/>
    <w:basedOn w:val="DefaultParagraphFont"/>
    <w:link w:val="Quote"/>
    <w:uiPriority w:val="29"/>
    <w:rsid w:val="007812B5"/>
    <w:rPr>
      <w:i/>
      <w:iCs/>
      <w:color w:val="404040" w:themeColor="text1" w:themeTint="BF"/>
      <w:kern w:val="2"/>
      <w:lang w:val="ro-RO"/>
      <w14:ligatures w14:val="standardContextual"/>
    </w:rPr>
  </w:style>
  <w:style w:type="paragraph" w:styleId="IntenseQuote">
    <w:name w:val="Intense Quote"/>
    <w:basedOn w:val="Normal"/>
    <w:next w:val="Normal"/>
    <w:link w:val="IntenseQuoteChar"/>
    <w:uiPriority w:val="30"/>
    <w:qFormat/>
    <w:rsid w:val="007812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12B5"/>
    <w:rPr>
      <w:i/>
      <w:iCs/>
      <w:color w:val="2E74B5" w:themeColor="accent1" w:themeShade="BF"/>
      <w:kern w:val="2"/>
      <w:lang w:val="ro-RO"/>
      <w14:ligatures w14:val="standardContextual"/>
    </w:rPr>
  </w:style>
  <w:style w:type="character" w:styleId="IntenseEmphasis">
    <w:name w:val="Intense Emphasis"/>
    <w:basedOn w:val="DefaultParagraphFont"/>
    <w:uiPriority w:val="21"/>
    <w:qFormat/>
    <w:rsid w:val="007812B5"/>
    <w:rPr>
      <w:i/>
      <w:iCs/>
      <w:color w:val="2E74B5" w:themeColor="accent1" w:themeShade="BF"/>
    </w:rPr>
  </w:style>
  <w:style w:type="character" w:styleId="IntenseReference">
    <w:name w:val="Intense Reference"/>
    <w:basedOn w:val="DefaultParagraphFont"/>
    <w:uiPriority w:val="32"/>
    <w:qFormat/>
    <w:rsid w:val="007812B5"/>
    <w:rPr>
      <w:b/>
      <w:bCs/>
      <w:smallCaps/>
      <w:color w:val="2E74B5" w:themeColor="accent1" w:themeShade="BF"/>
      <w:spacing w:val="5"/>
    </w:rPr>
  </w:style>
  <w:style w:type="character" w:customStyle="1" w:styleId="UnresolvedMention1">
    <w:name w:val="Unresolved Mention1"/>
    <w:basedOn w:val="DefaultParagraphFont"/>
    <w:uiPriority w:val="99"/>
    <w:semiHidden/>
    <w:rsid w:val="007812B5"/>
    <w:rPr>
      <w:color w:val="605E5C"/>
      <w:shd w:val="clear" w:color="auto" w:fill="E1DFDD"/>
    </w:rPr>
  </w:style>
  <w:style w:type="table" w:styleId="TableGrid">
    <w:name w:val="Table Grid"/>
    <w:basedOn w:val="TableNormal"/>
    <w:uiPriority w:val="39"/>
    <w:rsid w:val="00E656D3"/>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lovi@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53</Pages>
  <Words>21663</Words>
  <Characters>123483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CristinaE</dc:creator>
  <cp:keywords/>
  <dc:description/>
  <cp:lastModifiedBy>ady</cp:lastModifiedBy>
  <cp:revision>36</cp:revision>
  <cp:lastPrinted>2025-10-07T08:31:00Z</cp:lastPrinted>
  <dcterms:created xsi:type="dcterms:W3CDTF">2025-09-30T12:15:00Z</dcterms:created>
  <dcterms:modified xsi:type="dcterms:W3CDTF">2025-10-14T08:12:00Z</dcterms:modified>
</cp:coreProperties>
</file>